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717BE" w14:textId="77777777" w:rsidR="0004736B" w:rsidRPr="00FB6407" w:rsidRDefault="00FB6407" w:rsidP="00400B57">
      <w:pPr>
        <w:jc w:val="center"/>
        <w:rPr>
          <w:b/>
          <w:sz w:val="36"/>
        </w:rPr>
      </w:pPr>
      <w:r w:rsidRPr="00FB6407">
        <w:rPr>
          <w:rFonts w:hint="eastAsia"/>
          <w:b/>
          <w:sz w:val="36"/>
        </w:rPr>
        <w:t>《</w:t>
      </w:r>
      <w:r w:rsidR="00400B57" w:rsidRPr="00400B57">
        <w:rPr>
          <w:rFonts w:hint="eastAsia"/>
          <w:b/>
          <w:sz w:val="36"/>
        </w:rPr>
        <w:t>压水堆核电厂燃料组件管座</w:t>
      </w:r>
      <w:r w:rsidR="003044D5">
        <w:rPr>
          <w:rFonts w:hint="eastAsia"/>
          <w:b/>
          <w:sz w:val="36"/>
        </w:rPr>
        <w:t xml:space="preserve"> </w:t>
      </w:r>
      <w:r w:rsidR="00400B57" w:rsidRPr="00400B57">
        <w:rPr>
          <w:rFonts w:hint="eastAsia"/>
          <w:b/>
          <w:sz w:val="36"/>
        </w:rPr>
        <w:t>压降试验方法</w:t>
      </w:r>
      <w:r w:rsidRPr="00FB6407">
        <w:rPr>
          <w:rFonts w:hint="eastAsia"/>
          <w:b/>
          <w:sz w:val="36"/>
        </w:rPr>
        <w:t>》编制说明</w:t>
      </w:r>
    </w:p>
    <w:p w14:paraId="75769C07" w14:textId="77777777" w:rsidR="00FB6407" w:rsidRDefault="00FB6407" w:rsidP="00FB6407">
      <w:pPr>
        <w:jc w:val="center"/>
        <w:rPr>
          <w:b/>
          <w:sz w:val="36"/>
        </w:rPr>
      </w:pPr>
      <w:r w:rsidRPr="00FB6407">
        <w:rPr>
          <w:rFonts w:hint="eastAsia"/>
          <w:b/>
          <w:sz w:val="36"/>
        </w:rPr>
        <w:t>（征求意见稿）</w:t>
      </w:r>
    </w:p>
    <w:p w14:paraId="624CA7BC" w14:textId="77777777" w:rsidR="00FB6407" w:rsidRPr="00A33BF8" w:rsidRDefault="00FB6407" w:rsidP="006633BA">
      <w:pPr>
        <w:outlineLvl w:val="0"/>
        <w:rPr>
          <w:b/>
          <w:sz w:val="28"/>
          <w:szCs w:val="28"/>
        </w:rPr>
      </w:pPr>
      <w:r w:rsidRPr="00A33BF8">
        <w:rPr>
          <w:rFonts w:hint="eastAsia"/>
          <w:b/>
          <w:sz w:val="28"/>
          <w:szCs w:val="28"/>
        </w:rPr>
        <w:t>一、工作简况</w:t>
      </w:r>
    </w:p>
    <w:p w14:paraId="31CBC66B" w14:textId="77777777" w:rsidR="00FB6407" w:rsidRPr="00B24A56" w:rsidRDefault="00FB6407" w:rsidP="00FB6407">
      <w:pPr>
        <w:rPr>
          <w:b/>
        </w:rPr>
      </w:pPr>
      <w:r w:rsidRPr="00B24A56">
        <w:rPr>
          <w:rFonts w:hint="eastAsia"/>
          <w:b/>
        </w:rPr>
        <w:t>1、任务来源</w:t>
      </w:r>
    </w:p>
    <w:p w14:paraId="7187B8A8" w14:textId="77777777" w:rsidR="00AA4D5D" w:rsidRDefault="00AA4D5D" w:rsidP="00AA4D5D">
      <w:pPr>
        <w:ind w:firstLineChars="200" w:firstLine="480"/>
        <w:jc w:val="both"/>
        <w:rPr>
          <w:rFonts w:asci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w:t>
      </w:r>
      <w:proofErr w:type="gramStart"/>
      <w:r w:rsidRPr="001F594C">
        <w:rPr>
          <w:rFonts w:ascii="Times New Roman" w:cs="Times New Roman"/>
        </w:rPr>
        <w:t>核协科函</w:t>
      </w:r>
      <w:proofErr w:type="gramEnd"/>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hint="eastAsia"/>
        </w:rPr>
        <w:t>《关于</w:t>
      </w:r>
      <w:r>
        <w:rPr>
          <w:rFonts w:ascii="Times New Roman" w:cs="Times New Roman" w:hint="eastAsia"/>
        </w:rPr>
        <w:t>&lt;</w:t>
      </w:r>
      <w:r w:rsidRPr="001F594C">
        <w:rPr>
          <w:rFonts w:ascii="Times New Roman" w:cs="Times New Roman" w:hint="eastAsia"/>
        </w:rPr>
        <w:t>压水堆核电厂燃料和相关组件焊接规范</w:t>
      </w:r>
      <w:r w:rsidRPr="001F594C">
        <w:rPr>
          <w:rFonts w:ascii="Times New Roman" w:cs="Times New Roman"/>
        </w:rPr>
        <w:t xml:space="preserve"> </w:t>
      </w:r>
      <w:r w:rsidRPr="001F594C">
        <w:rPr>
          <w:rFonts w:ascii="Times New Roman" w:cs="Times New Roman"/>
        </w:rPr>
        <w:t>第</w:t>
      </w:r>
      <w:r w:rsidRPr="001F594C">
        <w:rPr>
          <w:rFonts w:ascii="Times New Roman" w:cs="Times New Roman"/>
        </w:rPr>
        <w:t>1</w:t>
      </w:r>
      <w:r>
        <w:rPr>
          <w:rFonts w:ascii="Times New Roman" w:cs="Times New Roman"/>
        </w:rPr>
        <w:t>部分：锆合金零部件激光焊</w:t>
      </w:r>
      <w:r>
        <w:rPr>
          <w:rFonts w:ascii="Times New Roman" w:cs="Times New Roman" w:hint="eastAsia"/>
        </w:rPr>
        <w:t>&gt;</w:t>
      </w:r>
      <w:r w:rsidRPr="001F594C">
        <w:rPr>
          <w:rFonts w:ascii="Times New Roman" w:cs="Times New Roman"/>
        </w:rPr>
        <w:t>等</w:t>
      </w:r>
      <w:r w:rsidRPr="001F594C">
        <w:rPr>
          <w:rFonts w:ascii="Times New Roman" w:cs="Times New Roman"/>
        </w:rPr>
        <w:t>41</w:t>
      </w:r>
      <w:r w:rsidRPr="001F594C">
        <w:rPr>
          <w:rFonts w:ascii="Times New Roman" w:cs="Times New Roman"/>
        </w:rPr>
        <w:t>项团体标准通过立项审批的通知</w:t>
      </w:r>
      <w:r>
        <w:rPr>
          <w:rFonts w:ascii="Times New Roman" w:cs="Times New Roman" w:hint="eastAsia"/>
        </w:rPr>
        <w:t>》</w:t>
      </w:r>
      <w:r w:rsidRPr="007C562B">
        <w:rPr>
          <w:rFonts w:ascii="Times New Roman" w:cs="Times New Roman"/>
        </w:rPr>
        <w:t>。</w:t>
      </w:r>
      <w:r>
        <w:rPr>
          <w:rFonts w:ascii="Times New Roman" w:cs="Times New Roman" w:hint="eastAsia"/>
        </w:rPr>
        <w:t>根据通知，</w:t>
      </w:r>
      <w:r w:rsidRPr="007C562B">
        <w:rPr>
          <w:rFonts w:ascii="Times New Roman" w:cs="Times New Roman"/>
        </w:rPr>
        <w:t>《</w:t>
      </w:r>
      <w:r w:rsidR="00AC6EE3" w:rsidRPr="00AC6EE3">
        <w:rPr>
          <w:rFonts w:ascii="Times New Roman" w:cs="Times New Roman" w:hint="eastAsia"/>
        </w:rPr>
        <w:t>压水堆核电厂燃料组件管座</w:t>
      </w:r>
      <w:r w:rsidR="003044D5">
        <w:rPr>
          <w:rFonts w:ascii="Times New Roman" w:cs="Times New Roman" w:hint="eastAsia"/>
        </w:rPr>
        <w:t xml:space="preserve"> </w:t>
      </w:r>
      <w:r w:rsidR="00AC6EE3" w:rsidRPr="00AC6EE3">
        <w:rPr>
          <w:rFonts w:ascii="Times New Roman" w:cs="Times New Roman" w:hint="eastAsia"/>
        </w:rPr>
        <w:t>压降试验方法</w:t>
      </w:r>
      <w:r w:rsidRPr="007C562B">
        <w:rPr>
          <w:rFonts w:ascii="Times New Roman" w:cs="Times New Roman"/>
        </w:rPr>
        <w:t>》由上海核工程研究设计院有限公司负责编制，参编单位为</w:t>
      </w:r>
      <w:r w:rsidRPr="00BF3600">
        <w:rPr>
          <w:rFonts w:ascii="Times New Roman" w:cs="Times New Roman" w:hint="eastAsia"/>
        </w:rPr>
        <w:t>上海交通大学、中广核研究院有限公司</w:t>
      </w:r>
      <w:r w:rsidRPr="007C562B">
        <w:rPr>
          <w:rFonts w:ascii="Times New Roman" w:cs="Times New Roman"/>
        </w:rPr>
        <w:t>。</w:t>
      </w:r>
      <w:r>
        <w:rPr>
          <w:rFonts w:ascii="Times New Roman" w:cs="Times New Roman" w:hint="eastAsia"/>
        </w:rPr>
        <w:t>编制周期为</w:t>
      </w:r>
      <w:r w:rsidRPr="001F594C">
        <w:rPr>
          <w:rFonts w:ascii="Times New Roman" w:hAnsi="Times New Roman" w:cs="Times New Roman"/>
        </w:rPr>
        <w:t>202</w:t>
      </w:r>
      <w:r>
        <w:rPr>
          <w:rFonts w:ascii="Times New Roman" w:hAnsi="Times New Roman" w:cs="Times New Roman" w:hint="eastAsia"/>
        </w:rPr>
        <w:t>0</w:t>
      </w:r>
      <w:r w:rsidRPr="001F594C">
        <w:rPr>
          <w:rFonts w:ascii="Times New Roman" w:cs="Times New Roman"/>
        </w:rPr>
        <w:t>年</w:t>
      </w:r>
      <w:r>
        <w:rPr>
          <w:rFonts w:ascii="Times New Roman" w:hAnsi="Times New Roman" w:cs="Times New Roman" w:hint="eastAsia"/>
        </w:rPr>
        <w:t>9</w:t>
      </w:r>
      <w:r w:rsidRPr="001F594C">
        <w:rPr>
          <w:rFonts w:ascii="Times New Roman" w:cs="Times New Roman"/>
        </w:rPr>
        <w:t>月</w:t>
      </w:r>
      <w:r>
        <w:rPr>
          <w:rFonts w:ascii="Times New Roman" w:cs="Times New Roman" w:hint="eastAsia"/>
        </w:rPr>
        <w:t>到</w:t>
      </w:r>
      <w:r w:rsidRPr="001F594C">
        <w:rPr>
          <w:rFonts w:ascii="Times New Roman" w:hAnsi="Times New Roman" w:cs="Times New Roman"/>
        </w:rPr>
        <w:t>202</w:t>
      </w:r>
      <w:r>
        <w:rPr>
          <w:rFonts w:ascii="Times New Roman" w:hAnsi="Times New Roman" w:cs="Times New Roman" w:hint="eastAsia"/>
        </w:rPr>
        <w:t>2</w:t>
      </w:r>
      <w:r w:rsidRPr="001F594C">
        <w:rPr>
          <w:rFonts w:ascii="Times New Roman" w:cs="Times New Roman"/>
        </w:rPr>
        <w:t>年</w:t>
      </w:r>
      <w:r>
        <w:rPr>
          <w:rFonts w:ascii="Times New Roman" w:hAnsi="Times New Roman" w:cs="Times New Roman" w:hint="eastAsia"/>
        </w:rPr>
        <w:t>3</w:t>
      </w:r>
      <w:r w:rsidRPr="001F594C">
        <w:rPr>
          <w:rFonts w:ascii="Times New Roman" w:cs="Times New Roman"/>
        </w:rPr>
        <w:t>月。</w:t>
      </w:r>
    </w:p>
    <w:p w14:paraId="7EC3F14D" w14:textId="77777777" w:rsidR="00C270D0" w:rsidRDefault="00AA4D5D" w:rsidP="00AA4D5D">
      <w:pPr>
        <w:ind w:firstLineChars="200" w:firstLine="480"/>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签订了《</w:t>
      </w:r>
      <w:r w:rsidRPr="007D225B">
        <w:rPr>
          <w:rFonts w:ascii="Times New Roman" w:cs="Times New Roman" w:hint="eastAsia"/>
        </w:rPr>
        <w:t>中国核能行业协会团体标准制（修）订</w:t>
      </w:r>
      <w:r>
        <w:rPr>
          <w:rFonts w:ascii="Times New Roman" w:cs="Times New Roman" w:hint="eastAsia"/>
        </w:rPr>
        <w:t>-</w:t>
      </w:r>
      <w:r>
        <w:rPr>
          <w:rFonts w:ascii="Times New Roman" w:cs="Times New Roman" w:hint="eastAsia"/>
        </w:rPr>
        <w:t>核燃料相关及其他标准》合同，包括</w:t>
      </w:r>
      <w:r w:rsidRPr="007D225B">
        <w:rPr>
          <w:rFonts w:ascii="Times New Roman" w:hAnsi="Times New Roman" w:cs="Times New Roman" w:hint="eastAsia"/>
        </w:rPr>
        <w:t>《</w:t>
      </w:r>
      <w:r w:rsidRPr="00AA4D5D">
        <w:rPr>
          <w:rFonts w:ascii="Times New Roman" w:hAnsi="Times New Roman" w:cs="Times New Roman" w:hint="eastAsia"/>
        </w:rPr>
        <w:t>压水堆核电厂燃料组件管座</w:t>
      </w:r>
      <w:r w:rsidR="003044D5">
        <w:rPr>
          <w:rFonts w:ascii="Times New Roman" w:hAnsi="Times New Roman" w:cs="Times New Roman" w:hint="eastAsia"/>
        </w:rPr>
        <w:t xml:space="preserve"> </w:t>
      </w:r>
      <w:r w:rsidRPr="00AA4D5D">
        <w:rPr>
          <w:rFonts w:ascii="Times New Roman" w:hAnsi="Times New Roman" w:cs="Times New Roman" w:hint="eastAsia"/>
        </w:rPr>
        <w:t>压降试验方法</w:t>
      </w:r>
      <w:r w:rsidRPr="007D225B">
        <w:rPr>
          <w:rFonts w:ascii="Times New Roman" w:hAnsi="Times New Roman" w:cs="Times New Roman" w:hint="eastAsia"/>
        </w:rPr>
        <w:t>》等</w:t>
      </w:r>
      <w:r w:rsidRPr="007D225B">
        <w:rPr>
          <w:rFonts w:ascii="Times New Roman" w:hAnsi="Times New Roman" w:cs="Times New Roman" w:hint="eastAsia"/>
        </w:rPr>
        <w:t>31</w:t>
      </w:r>
      <w:r w:rsidRPr="007D225B">
        <w:rPr>
          <w:rFonts w:ascii="Times New Roman" w:hAnsi="Times New Roman" w:cs="Times New Roman" w:hint="eastAsia"/>
        </w:rPr>
        <w:t>项团体标准</w:t>
      </w:r>
      <w:r>
        <w:rPr>
          <w:rFonts w:ascii="Times New Roman" w:hAnsi="Times New Roman" w:cs="Times New Roman" w:hint="eastAsia"/>
        </w:rPr>
        <w:t>。</w:t>
      </w:r>
    </w:p>
    <w:p w14:paraId="3E0D02F2" w14:textId="77777777" w:rsidR="006B14C3" w:rsidRPr="00C270D0" w:rsidRDefault="006B14C3" w:rsidP="00FB6407"/>
    <w:p w14:paraId="1436CE04" w14:textId="77777777" w:rsidR="00FB6407" w:rsidRPr="00B24A56" w:rsidRDefault="00FB6407" w:rsidP="00FB6407">
      <w:pPr>
        <w:rPr>
          <w:b/>
        </w:rPr>
      </w:pPr>
      <w:r w:rsidRPr="00B24A56">
        <w:rPr>
          <w:rFonts w:hint="eastAsia"/>
          <w:b/>
        </w:rPr>
        <w:t>2、主要工作过程</w:t>
      </w:r>
    </w:p>
    <w:p w14:paraId="158A299A" w14:textId="77777777" w:rsidR="00FB6407" w:rsidRDefault="00AA4D5D" w:rsidP="003804B1">
      <w:pPr>
        <w:ind w:firstLineChars="200" w:firstLine="480"/>
      </w:pPr>
      <w:r w:rsidRPr="007C562B">
        <w:rPr>
          <w:rFonts w:ascii="Times New Roman" w:cs="Times New Roman"/>
        </w:rPr>
        <w:t>接到该标准编制的任务后，上海核工程研究设计院有限公司与</w:t>
      </w:r>
      <w:r w:rsidRPr="00BF3600">
        <w:rPr>
          <w:rFonts w:ascii="Times New Roman" w:cs="Times New Roman" w:hint="eastAsia"/>
        </w:rPr>
        <w:t>上海交通大学、中广核研究院有限公司</w:t>
      </w:r>
      <w:r w:rsidRPr="007C562B">
        <w:rPr>
          <w:rFonts w:ascii="Times New Roman" w:cs="Times New Roman"/>
        </w:rPr>
        <w:t>成立了标准编制工作组，对标准编制工作按照</w:t>
      </w:r>
      <w:r w:rsidRPr="00C021B9">
        <w:rPr>
          <w:rFonts w:hint="eastAsia"/>
        </w:rPr>
        <w:t>起草阶段、征求意见稿阶段、送审稿阶段、报批</w:t>
      </w:r>
      <w:proofErr w:type="gramStart"/>
      <w:r w:rsidRPr="00C021B9">
        <w:rPr>
          <w:rFonts w:hint="eastAsia"/>
        </w:rPr>
        <w:t>稿阶段</w:t>
      </w:r>
      <w:proofErr w:type="gramEnd"/>
      <w:r w:rsidRPr="007C562B">
        <w:rPr>
          <w:rFonts w:ascii="Times New Roman" w:cs="Times New Roman"/>
        </w:rPr>
        <w:t>分别进行了任务分</w:t>
      </w:r>
      <w:r w:rsidRPr="007C562B">
        <w:rPr>
          <w:rFonts w:ascii="Times New Roman" w:hAnsi="Times New Roman" w:cs="Times New Roman"/>
        </w:rPr>
        <w:t>工和筹划，并按计划完成了征求意见稿编制阶段任务</w:t>
      </w:r>
      <w:r w:rsidR="003804B1">
        <w:t>。</w:t>
      </w:r>
    </w:p>
    <w:p w14:paraId="706AAA9F" w14:textId="77777777" w:rsidR="003804B1" w:rsidRDefault="003804B1" w:rsidP="003804B1">
      <w:pPr>
        <w:pStyle w:val="a3"/>
        <w:numPr>
          <w:ilvl w:val="0"/>
          <w:numId w:val="1"/>
        </w:numPr>
        <w:ind w:firstLineChars="0"/>
      </w:pPr>
      <w:r>
        <w:rPr>
          <w:rFonts w:hint="eastAsia"/>
        </w:rPr>
        <w:t>起草阶段</w:t>
      </w:r>
    </w:p>
    <w:p w14:paraId="47208003" w14:textId="77777777" w:rsidR="00AA4D5D" w:rsidRPr="00AA4D5D" w:rsidRDefault="00AA4D5D" w:rsidP="00AA4D5D">
      <w:pPr>
        <w:ind w:firstLineChars="200" w:firstLine="480"/>
      </w:pPr>
      <w:r w:rsidRPr="007C562B">
        <w:rPr>
          <w:rFonts w:ascii="Times New Roman" w:hAnsi="Times New Roman" w:cs="Times New Roman"/>
        </w:rPr>
        <w:t>根据任务要求，上海核工程研究设计院有限公司联合</w:t>
      </w:r>
      <w:r w:rsidRPr="00BF3600">
        <w:rPr>
          <w:rFonts w:ascii="Times New Roman" w:cs="Times New Roman" w:hint="eastAsia"/>
        </w:rPr>
        <w:t>上海交通大学、中广核研究院有限公司</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w:t>
      </w:r>
      <w:r>
        <w:rPr>
          <w:rFonts w:hint="eastAsia"/>
        </w:rPr>
        <w:t>查找和收集国内外相关资料，包括法规标准及技术文献，</w:t>
      </w:r>
      <w:r w:rsidRPr="00A77935">
        <w:rPr>
          <w:rFonts w:hint="eastAsia"/>
        </w:rPr>
        <w:t>根据调研结果，确定了本标准的整体框架</w:t>
      </w:r>
      <w:r>
        <w:rPr>
          <w:rFonts w:hint="eastAsia"/>
        </w:rPr>
        <w:t>。工作组</w:t>
      </w:r>
      <w:r>
        <w:rPr>
          <w:rFonts w:ascii="Times New Roman" w:hAnsi="Times New Roman" w:cs="Times New Roman" w:hint="eastAsia"/>
        </w:rPr>
        <w:t>综合各成员单位在压水堆核电厂燃料组件</w:t>
      </w:r>
      <w:r w:rsidR="00AC6EE3" w:rsidRPr="00AC6EE3">
        <w:rPr>
          <w:rFonts w:ascii="Times New Roman" w:hAnsi="Times New Roman" w:cs="Times New Roman" w:hint="eastAsia"/>
        </w:rPr>
        <w:t>管座压降试验</w:t>
      </w:r>
      <w:r w:rsidRPr="00BF3600">
        <w:rPr>
          <w:rFonts w:ascii="Times New Roman" w:hAnsi="Times New Roman" w:cs="Times New Roman" w:hint="eastAsia"/>
        </w:rPr>
        <w:t>方法</w:t>
      </w:r>
      <w:r>
        <w:rPr>
          <w:rFonts w:ascii="Times New Roman" w:hAnsi="Times New Roman" w:cs="Times New Roman" w:hint="eastAsia"/>
        </w:rPr>
        <w:t>方面</w:t>
      </w:r>
      <w:r w:rsidRPr="007C562B">
        <w:rPr>
          <w:rFonts w:ascii="Times New Roman" w:hAnsi="Times New Roman" w:cs="Times New Roman"/>
        </w:rPr>
        <w:t>的应用实践，于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p>
    <w:p w14:paraId="44DBBC72" w14:textId="77777777" w:rsidR="003804B1" w:rsidRDefault="003804B1" w:rsidP="003804B1">
      <w:pPr>
        <w:pStyle w:val="a3"/>
        <w:numPr>
          <w:ilvl w:val="0"/>
          <w:numId w:val="1"/>
        </w:numPr>
        <w:ind w:firstLineChars="0"/>
      </w:pPr>
      <w:r>
        <w:rPr>
          <w:rFonts w:hint="eastAsia"/>
        </w:rPr>
        <w:lastRenderedPageBreak/>
        <w:t>征求</w:t>
      </w:r>
      <w:r>
        <w:t>意见</w:t>
      </w:r>
      <w:r>
        <w:rPr>
          <w:rFonts w:hint="eastAsia"/>
        </w:rPr>
        <w:t>阶段</w:t>
      </w:r>
    </w:p>
    <w:p w14:paraId="3CD93496" w14:textId="77777777" w:rsidR="003804B1" w:rsidRDefault="00AA4D5D" w:rsidP="003804B1">
      <w:pPr>
        <w:ind w:firstLineChars="200" w:firstLine="480"/>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w:t>
      </w:r>
      <w:proofErr w:type="gramStart"/>
      <w:r w:rsidRPr="007C562B">
        <w:rPr>
          <w:rFonts w:ascii="Times New Roman" w:hAnsi="Times New Roman" w:cs="Times New Roman"/>
        </w:rPr>
        <w:t>稿</w:t>
      </w:r>
      <w:r>
        <w:rPr>
          <w:rFonts w:ascii="Times New Roman" w:hAnsi="Times New Roman" w:cs="Times New Roman" w:hint="eastAsia"/>
        </w:rPr>
        <w:t>讨论</w:t>
      </w:r>
      <w:proofErr w:type="gramEnd"/>
      <w:r w:rsidRPr="007C562B">
        <w:rPr>
          <w:rFonts w:ascii="Times New Roman" w:hAnsi="Times New Roman" w:cs="Times New Roman"/>
        </w:rPr>
        <w:t>的意见、建议进行归纳、总结，于</w:t>
      </w:r>
      <w:r w:rsidRPr="00E75897">
        <w:rPr>
          <w:rFonts w:ascii="Times New Roman" w:hAnsi="Times New Roman" w:cs="Times New Roman"/>
        </w:rPr>
        <w:t>2021</w:t>
      </w:r>
      <w:r w:rsidRPr="00E75897">
        <w:rPr>
          <w:rFonts w:ascii="Times New Roman" w:hAnsi="Times New Roman" w:cs="Times New Roman"/>
        </w:rPr>
        <w:t>年</w:t>
      </w:r>
      <w:r>
        <w:rPr>
          <w:rFonts w:ascii="Times New Roman" w:hAnsi="Times New Roman" w:cs="Times New Roman" w:hint="eastAsia"/>
        </w:rPr>
        <w:t>5</w:t>
      </w:r>
      <w:r w:rsidRPr="00E75897">
        <w:rPr>
          <w:rFonts w:ascii="Times New Roman" w:hAnsi="Times New Roman" w:cs="Times New Roman"/>
        </w:rPr>
        <w:t>月</w:t>
      </w:r>
      <w:r w:rsidRPr="007C562B">
        <w:rPr>
          <w:rFonts w:ascii="Times New Roman" w:hAnsi="Times New Roman" w:cs="Times New Roman"/>
        </w:rPr>
        <w:t>编写完成了征求意见初稿</w:t>
      </w:r>
      <w:r>
        <w:rPr>
          <w:rFonts w:ascii="Times New Roman" w:hAnsi="Times New Roman" w:cs="Times New Roman" w:hint="eastAsia"/>
        </w:rPr>
        <w:t>，</w:t>
      </w:r>
      <w:r w:rsidRPr="003804B1">
        <w:t>并发参编单位</w:t>
      </w:r>
      <w:r>
        <w:rPr>
          <w:rFonts w:hint="eastAsia"/>
        </w:rPr>
        <w:t>审阅</w:t>
      </w:r>
      <w:r w:rsidR="003804B1" w:rsidRPr="003804B1">
        <w:t>，参编单位提出反馈意见。根据反馈意见，主编单位进</w:t>
      </w:r>
      <w:r w:rsidR="00F7292A">
        <w:t>行讨论修改，形成了</w:t>
      </w:r>
      <w:r w:rsidR="005B27E9">
        <w:rPr>
          <w:rFonts w:hint="eastAsia"/>
        </w:rPr>
        <w:t>征求意见稿</w:t>
      </w:r>
      <w:r w:rsidR="003804B1" w:rsidRPr="003804B1">
        <w:t>。</w:t>
      </w:r>
    </w:p>
    <w:p w14:paraId="73C329CB" w14:textId="77777777" w:rsidR="003804B1" w:rsidRDefault="003804B1" w:rsidP="00FB6407"/>
    <w:p w14:paraId="21273FA4"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79C149D2" w14:textId="77777777" w:rsidR="00FB6407" w:rsidRDefault="00EE1E3E" w:rsidP="00EE1E3E">
      <w:pPr>
        <w:ind w:firstLineChars="200" w:firstLine="480"/>
      </w:pPr>
      <w:r>
        <w:rPr>
          <w:rFonts w:hint="eastAsia"/>
        </w:rPr>
        <w:t>上海核工程研究设计院有限公司作为主要编制单位负责起草标准文本，</w:t>
      </w:r>
      <w:r w:rsidR="00400B57">
        <w:t>中广核研究院有限公司</w:t>
      </w:r>
      <w:r w:rsidR="00400B57">
        <w:rPr>
          <w:rFonts w:hint="eastAsia"/>
        </w:rPr>
        <w:t>和</w:t>
      </w:r>
      <w:r>
        <w:t>上海交通</w:t>
      </w:r>
      <w:r>
        <w:rPr>
          <w:rFonts w:hint="eastAsia"/>
        </w:rPr>
        <w:t>大学作为</w:t>
      </w:r>
      <w:r>
        <w:t>参编单位，</w:t>
      </w:r>
      <w:r w:rsidR="00F7292A">
        <w:rPr>
          <w:rFonts w:hint="eastAsia"/>
        </w:rPr>
        <w:t>结合各自实践经验，</w:t>
      </w:r>
      <w:r>
        <w:t>对标准提出</w:t>
      </w:r>
      <w:r w:rsidR="00F7292A">
        <w:rPr>
          <w:rFonts w:hint="eastAsia"/>
        </w:rPr>
        <w:t>修改</w:t>
      </w:r>
      <w:r>
        <w:t>意见。</w:t>
      </w:r>
    </w:p>
    <w:p w14:paraId="0739F5ED" w14:textId="77777777" w:rsidR="004D2C5B" w:rsidRPr="00AC6EE3" w:rsidRDefault="00AA4D5D" w:rsidP="00EE1E3E">
      <w:pPr>
        <w:ind w:firstLineChars="200" w:firstLine="480"/>
        <w:rPr>
          <w:rFonts w:ascii="Times New Roman" w:cs="Times New Roman"/>
        </w:rPr>
      </w:pPr>
      <w:r w:rsidRPr="00AC6EE3">
        <w:rPr>
          <w:rFonts w:ascii="Times New Roman" w:cs="Times New Roman"/>
        </w:rPr>
        <w:t>主要成员：</w:t>
      </w:r>
      <w:r w:rsidR="005E1E23" w:rsidRPr="00AC6EE3">
        <w:rPr>
          <w:rFonts w:hint="eastAsia"/>
          <w:color w:val="000000"/>
        </w:rPr>
        <w:t>张朝柱、董思莹、牛强、干富军、郑轶雄、杨萍、肖瑶、刑军</w:t>
      </w:r>
      <w:r w:rsidRPr="00AC6EE3">
        <w:rPr>
          <w:rFonts w:ascii="Times New Roman" w:cs="Times New Roman" w:hint="eastAsia"/>
        </w:rPr>
        <w:t>。</w:t>
      </w:r>
    </w:p>
    <w:p w14:paraId="559C49A8" w14:textId="77777777" w:rsidR="00AA4D5D" w:rsidRPr="00AA4D5D" w:rsidRDefault="00AA4D5D" w:rsidP="00EE1E3E">
      <w:pPr>
        <w:ind w:firstLineChars="200" w:firstLine="480"/>
      </w:pPr>
    </w:p>
    <w:p w14:paraId="67C29396"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2EA4CE5D" w14:textId="77777777" w:rsidR="00FB6407" w:rsidRPr="00B24A56" w:rsidRDefault="00FB6407" w:rsidP="00FB6407">
      <w:pPr>
        <w:rPr>
          <w:b/>
        </w:rPr>
      </w:pPr>
      <w:r w:rsidRPr="00B24A56">
        <w:rPr>
          <w:rFonts w:hint="eastAsia"/>
          <w:b/>
        </w:rPr>
        <w:t>1、标准编制原则</w:t>
      </w:r>
    </w:p>
    <w:p w14:paraId="038D9CB5" w14:textId="77777777" w:rsidR="00042989" w:rsidRDefault="00042989" w:rsidP="00DD713A">
      <w:pPr>
        <w:ind w:firstLineChars="200" w:firstLine="480"/>
      </w:pPr>
      <w:r>
        <w:rPr>
          <w:rFonts w:hint="eastAsia"/>
        </w:rPr>
        <w:t>本标准</w:t>
      </w:r>
      <w:r>
        <w:t>的</w:t>
      </w:r>
      <w:r>
        <w:rPr>
          <w:rFonts w:hint="eastAsia"/>
        </w:rPr>
        <w:t>编制</w:t>
      </w:r>
      <w:r w:rsidR="00B62893">
        <w:rPr>
          <w:rFonts w:hint="eastAsia"/>
        </w:rPr>
        <w:t>符合</w:t>
      </w:r>
      <w:r w:rsidR="00B62893">
        <w:t>压水</w:t>
      </w:r>
      <w:r w:rsidR="00B62893">
        <w:rPr>
          <w:rFonts w:hint="eastAsia"/>
        </w:rPr>
        <w:t>堆</w:t>
      </w:r>
      <w:r w:rsidR="00B62893">
        <w:t>燃料组件</w:t>
      </w:r>
      <w:r w:rsidR="00400B57">
        <w:rPr>
          <w:rFonts w:hint="eastAsia"/>
        </w:rPr>
        <w:t>管座压降</w:t>
      </w:r>
      <w:r w:rsidR="00B62893">
        <w:t>试验方法发展的原则，本着先进性、科学性、合理性和可操作性的原则以及标准的</w:t>
      </w:r>
      <w:r w:rsidR="00B62893">
        <w:rPr>
          <w:rFonts w:hint="eastAsia"/>
        </w:rPr>
        <w:t>目标</w:t>
      </w:r>
      <w:r w:rsidR="00AC6EE3">
        <w:rPr>
          <w:rFonts w:hint="eastAsia"/>
        </w:rPr>
        <w:t>性</w:t>
      </w:r>
      <w:r w:rsidR="00B62893">
        <w:t>、统一性、协调性、</w:t>
      </w:r>
      <w:r w:rsidR="00B62893">
        <w:rPr>
          <w:rFonts w:hint="eastAsia"/>
        </w:rPr>
        <w:t>实用</w:t>
      </w:r>
      <w:r w:rsidR="00B62893">
        <w:t>性、一致性和</w:t>
      </w:r>
      <w:r w:rsidR="00B62893">
        <w:rPr>
          <w:rFonts w:hint="eastAsia"/>
        </w:rPr>
        <w:t>规范</w:t>
      </w:r>
      <w:r w:rsidR="003A6E23">
        <w:rPr>
          <w:rFonts w:hint="eastAsia"/>
        </w:rPr>
        <w:t>性</w:t>
      </w:r>
      <w:r w:rsidR="003A6E23">
        <w:t>原则来进行</w:t>
      </w:r>
      <w:r w:rsidR="008A6FCF">
        <w:rPr>
          <w:rFonts w:hint="eastAsia"/>
        </w:rPr>
        <w:t>本</w:t>
      </w:r>
      <w:r w:rsidR="008A6FCF">
        <w:t>标准的制定工作。</w:t>
      </w:r>
    </w:p>
    <w:p w14:paraId="6AC173D7" w14:textId="77777777" w:rsidR="0064758A" w:rsidRDefault="0064758A" w:rsidP="008F0708">
      <w:r>
        <w:rPr>
          <w:rFonts w:hint="eastAsia"/>
        </w:rPr>
        <w:t>（1）科学性</w:t>
      </w:r>
    </w:p>
    <w:p w14:paraId="1A85DFC4" w14:textId="77777777" w:rsidR="0036236A" w:rsidRDefault="0052225C" w:rsidP="00DA3804">
      <w:pPr>
        <w:ind w:firstLineChars="200" w:firstLine="480"/>
      </w:pPr>
      <w:r w:rsidRPr="0052225C">
        <w:rPr>
          <w:rFonts w:hint="eastAsia"/>
        </w:rPr>
        <w:t>管座是燃料组件的关键零部件，管座的阻力特性对燃料组件整体阻力以及堆芯进、出口区域的流场分布具有重要影响</w:t>
      </w:r>
      <w:r w:rsidR="005B27E9" w:rsidRPr="005B27E9">
        <w:rPr>
          <w:rFonts w:hint="eastAsia"/>
        </w:rPr>
        <w:t>。</w:t>
      </w:r>
      <w:r w:rsidRPr="0052225C">
        <w:rPr>
          <w:rFonts w:hint="eastAsia"/>
        </w:rPr>
        <w:t>管座的阻力特性通常采用阻力系数进行量化，该参数也是反应堆热工水力设计分析的必要输入参数。</w:t>
      </w:r>
      <w:r w:rsidR="0036236A" w:rsidRPr="0036236A">
        <w:rPr>
          <w:rFonts w:hint="eastAsia"/>
        </w:rPr>
        <w:t>目前</w:t>
      </w:r>
      <w:r w:rsidR="0036236A" w:rsidRPr="0036236A">
        <w:t>，</w:t>
      </w:r>
      <w:r w:rsidRPr="0052225C">
        <w:rPr>
          <w:rFonts w:hint="eastAsia"/>
        </w:rPr>
        <w:t>管座压降试验，已广泛应用于国内各核电单位的燃料组件开发过程中，</w:t>
      </w:r>
      <w:r w:rsidR="0036236A" w:rsidRPr="0036236A">
        <w:t>在</w:t>
      </w:r>
      <w:r w:rsidR="0036236A" w:rsidRPr="0036236A">
        <w:rPr>
          <w:rFonts w:hint="eastAsia"/>
        </w:rPr>
        <w:t>FA</w:t>
      </w:r>
      <w:r w:rsidR="0036236A" w:rsidRPr="0036236A">
        <w:t>300</w:t>
      </w:r>
      <w:r w:rsidR="0036236A" w:rsidRPr="0036236A">
        <w:rPr>
          <w:rFonts w:hint="eastAsia"/>
        </w:rPr>
        <w:t>、SAF</w:t>
      </w:r>
      <w:r w:rsidR="0036236A" w:rsidRPr="0036236A">
        <w:t>®</w:t>
      </w:r>
      <w:r w:rsidR="0036236A" w:rsidRPr="0036236A">
        <w:rPr>
          <w:rFonts w:hint="eastAsia"/>
        </w:rPr>
        <w:t>-14</w:t>
      </w:r>
      <w:r w:rsidR="00C62C8F">
        <w:rPr>
          <w:rFonts w:hint="eastAsia"/>
        </w:rPr>
        <w:t>、STEP</w:t>
      </w:r>
      <w:r w:rsidR="0036236A" w:rsidRPr="0036236A">
        <w:rPr>
          <w:rFonts w:hint="eastAsia"/>
        </w:rPr>
        <w:t>等燃料</w:t>
      </w:r>
      <w:r w:rsidR="0036236A" w:rsidRPr="0036236A">
        <w:t>组件</w:t>
      </w:r>
      <w:r w:rsidR="0036236A" w:rsidRPr="0036236A">
        <w:rPr>
          <w:rFonts w:hint="eastAsia"/>
        </w:rPr>
        <w:t>的</w:t>
      </w:r>
      <w:r w:rsidR="0036236A" w:rsidRPr="0036236A">
        <w:t>研制中，积累了丰富的燃料组件</w:t>
      </w:r>
      <w:r>
        <w:rPr>
          <w:rFonts w:hint="eastAsia"/>
        </w:rPr>
        <w:t>管座压降</w:t>
      </w:r>
      <w:r w:rsidR="005B27E9">
        <w:rPr>
          <w:rFonts w:hint="eastAsia"/>
        </w:rPr>
        <w:t>试验</w:t>
      </w:r>
      <w:r w:rsidR="0036236A" w:rsidRPr="0036236A">
        <w:rPr>
          <w:rFonts w:hint="eastAsia"/>
        </w:rPr>
        <w:t>经验</w:t>
      </w:r>
      <w:r w:rsidR="0036236A" w:rsidRPr="0036236A">
        <w:t>，建立了</w:t>
      </w:r>
      <w:r w:rsidR="0036236A" w:rsidRPr="0036236A">
        <w:rPr>
          <w:rFonts w:hint="eastAsia"/>
        </w:rPr>
        <w:t>较为系统</w:t>
      </w:r>
      <w:r w:rsidR="0036236A" w:rsidRPr="0036236A">
        <w:t>、</w:t>
      </w:r>
      <w:r w:rsidR="0036236A" w:rsidRPr="0036236A">
        <w:rPr>
          <w:rFonts w:hint="eastAsia"/>
        </w:rPr>
        <w:t>完善</w:t>
      </w:r>
      <w:r w:rsidR="0036236A" w:rsidRPr="0036236A">
        <w:t>的试验</w:t>
      </w:r>
      <w:r w:rsidR="00C62C8F">
        <w:rPr>
          <w:rFonts w:hint="eastAsia"/>
        </w:rPr>
        <w:t>方法</w:t>
      </w:r>
      <w:r w:rsidR="0036236A" w:rsidRPr="0036236A">
        <w:rPr>
          <w:rFonts w:hint="eastAsia"/>
        </w:rPr>
        <w:t>，能够</w:t>
      </w:r>
      <w:r w:rsidR="0036236A" w:rsidRPr="0036236A">
        <w:t>有力支撑该标准的制定。</w:t>
      </w:r>
    </w:p>
    <w:p w14:paraId="1CE621D2" w14:textId="77777777" w:rsidR="008A6FCF" w:rsidRPr="008A6FCF" w:rsidRDefault="008A6FCF" w:rsidP="008F0708">
      <w:r>
        <w:rPr>
          <w:rFonts w:hint="eastAsia"/>
        </w:rPr>
        <w:t>（</w:t>
      </w:r>
      <w:r w:rsidR="0036236A">
        <w:t>2</w:t>
      </w:r>
      <w:r>
        <w:rPr>
          <w:rFonts w:hint="eastAsia"/>
        </w:rPr>
        <w:t>）</w:t>
      </w:r>
      <w:r w:rsidR="0036236A">
        <w:rPr>
          <w:rFonts w:hint="eastAsia"/>
        </w:rPr>
        <w:t>实用性</w:t>
      </w:r>
    </w:p>
    <w:p w14:paraId="43AC30EF" w14:textId="77777777" w:rsidR="00B62893" w:rsidRDefault="0036236A" w:rsidP="00DA3804">
      <w:pPr>
        <w:ind w:firstLineChars="200" w:firstLine="480"/>
      </w:pPr>
      <w:r>
        <w:rPr>
          <w:rFonts w:hint="eastAsia"/>
        </w:rPr>
        <w:t>本</w:t>
      </w:r>
      <w:r w:rsidR="0052225C">
        <w:t>标准规定了</w:t>
      </w:r>
      <w:r w:rsidR="0052225C">
        <w:rPr>
          <w:rFonts w:hint="eastAsia"/>
        </w:rPr>
        <w:t>燃料组件管座压降</w:t>
      </w:r>
      <w:r>
        <w:t>试验的</w:t>
      </w:r>
      <w:r>
        <w:rPr>
          <w:rFonts w:hint="eastAsia"/>
        </w:rPr>
        <w:t>全过程</w:t>
      </w:r>
      <w:r w:rsidR="00066A5C">
        <w:t>，</w:t>
      </w:r>
      <w:r w:rsidR="00066A5C">
        <w:rPr>
          <w:rFonts w:hint="eastAsia"/>
        </w:rPr>
        <w:t>对</w:t>
      </w:r>
      <w:r w:rsidR="00066A5C">
        <w:t>试验条件、</w:t>
      </w:r>
      <w:r w:rsidR="00C62C8F">
        <w:rPr>
          <w:rFonts w:hint="eastAsia"/>
        </w:rPr>
        <w:t>仪器设备</w:t>
      </w:r>
      <w:r w:rsidR="00066A5C">
        <w:t>、</w:t>
      </w:r>
      <w:r w:rsidR="00C62C8F">
        <w:rPr>
          <w:rFonts w:hint="eastAsia"/>
        </w:rPr>
        <w:t>样品</w:t>
      </w:r>
      <w:r w:rsidR="00066A5C">
        <w:rPr>
          <w:rFonts w:hint="eastAsia"/>
        </w:rPr>
        <w:t>、</w:t>
      </w:r>
      <w:r w:rsidR="00066A5C">
        <w:t>试验步骤</w:t>
      </w:r>
      <w:r w:rsidR="00C62C8F">
        <w:rPr>
          <w:rFonts w:hint="eastAsia"/>
        </w:rPr>
        <w:t>、</w:t>
      </w:r>
      <w:r w:rsidR="00066A5C">
        <w:rPr>
          <w:rFonts w:hint="eastAsia"/>
        </w:rPr>
        <w:t>试验数据</w:t>
      </w:r>
      <w:r w:rsidR="00066A5C">
        <w:t>处理和</w:t>
      </w:r>
      <w:r w:rsidR="00C62C8F">
        <w:rPr>
          <w:rFonts w:hint="eastAsia"/>
        </w:rPr>
        <w:t>试验</w:t>
      </w:r>
      <w:r w:rsidR="00066A5C">
        <w:t>报告等环节建立规范，以统一压水堆燃料组件</w:t>
      </w:r>
      <w:r w:rsidR="0052225C">
        <w:rPr>
          <w:rFonts w:hint="eastAsia"/>
        </w:rPr>
        <w:t>管座压降</w:t>
      </w:r>
      <w:r w:rsidR="00066A5C">
        <w:t>试验方法，</w:t>
      </w:r>
      <w:r w:rsidR="00F51844">
        <w:rPr>
          <w:rFonts w:hint="eastAsia"/>
        </w:rPr>
        <w:t>使</w:t>
      </w:r>
      <w:r w:rsidR="00F51844">
        <w:t>其</w:t>
      </w:r>
      <w:r w:rsidR="00F51844">
        <w:rPr>
          <w:rFonts w:hint="eastAsia"/>
        </w:rPr>
        <w:t>向</w:t>
      </w:r>
      <w:r w:rsidR="00F51844">
        <w:t>科学化、合理化方向迈进，减少试验</w:t>
      </w:r>
      <w:r w:rsidR="00F51844">
        <w:rPr>
          <w:rFonts w:hint="eastAsia"/>
        </w:rPr>
        <w:t>的</w:t>
      </w:r>
      <w:r w:rsidR="00F51844">
        <w:t>主观性、</w:t>
      </w:r>
      <w:r w:rsidR="00F51844">
        <w:rPr>
          <w:rFonts w:hint="eastAsia"/>
        </w:rPr>
        <w:t>随意性</w:t>
      </w:r>
      <w:r w:rsidR="00F51844">
        <w:t>，增加</w:t>
      </w:r>
      <w:r w:rsidR="00F51844">
        <w:rPr>
          <w:rFonts w:hint="eastAsia"/>
        </w:rPr>
        <w:t>科学性</w:t>
      </w:r>
      <w:r w:rsidR="00AD3D89">
        <w:t>、客观性</w:t>
      </w:r>
      <w:r w:rsidR="00AD3D89">
        <w:rPr>
          <w:rFonts w:hint="eastAsia"/>
        </w:rPr>
        <w:t>。</w:t>
      </w:r>
    </w:p>
    <w:p w14:paraId="3FDE0AC7" w14:textId="77777777" w:rsidR="0036236A" w:rsidRPr="0036236A" w:rsidRDefault="0036236A" w:rsidP="008F0708"/>
    <w:p w14:paraId="445058D9" w14:textId="77777777" w:rsidR="00FB6407" w:rsidRPr="00B24A56" w:rsidRDefault="00FB6407" w:rsidP="00FB6407">
      <w:pPr>
        <w:rPr>
          <w:b/>
        </w:rPr>
      </w:pPr>
      <w:r w:rsidRPr="00B24A56">
        <w:rPr>
          <w:rFonts w:hint="eastAsia"/>
          <w:b/>
        </w:rPr>
        <w:lastRenderedPageBreak/>
        <w:t>2、标准主要内容的依据</w:t>
      </w:r>
    </w:p>
    <w:p w14:paraId="596D4D87" w14:textId="77777777" w:rsidR="0099327B" w:rsidRPr="0037161A" w:rsidRDefault="0099327B" w:rsidP="0099327B">
      <w:pPr>
        <w:pStyle w:val="a8"/>
        <w:ind w:firstLineChars="200" w:firstLine="480"/>
        <w:rPr>
          <w:sz w:val="24"/>
          <w:szCs w:val="24"/>
        </w:rPr>
      </w:pPr>
      <w:r w:rsidRPr="00795788">
        <w:rPr>
          <w:rFonts w:hAnsi="宋体" w:hint="eastAsia"/>
          <w:sz w:val="24"/>
          <w:szCs w:val="24"/>
        </w:rPr>
        <w:t>本标准依据国标</w:t>
      </w:r>
      <w:r w:rsidRPr="00795788">
        <w:rPr>
          <w:sz w:val="24"/>
          <w:szCs w:val="24"/>
        </w:rPr>
        <w:t>GB/T 1.1-20</w:t>
      </w:r>
      <w:r w:rsidR="00C62C8F">
        <w:rPr>
          <w:rFonts w:hint="eastAsia"/>
          <w:sz w:val="24"/>
          <w:szCs w:val="24"/>
        </w:rPr>
        <w:t>20</w:t>
      </w:r>
      <w:r w:rsidRPr="00795788">
        <w:rPr>
          <w:rFonts w:hAnsi="宋体" w:hint="eastAsia"/>
          <w:sz w:val="24"/>
          <w:szCs w:val="24"/>
        </w:rPr>
        <w:t>中规定的编写规则进行编写。</w:t>
      </w:r>
    </w:p>
    <w:p w14:paraId="514425EF" w14:textId="77777777" w:rsidR="0099327B" w:rsidRDefault="0099327B" w:rsidP="0099327B">
      <w:pPr>
        <w:pStyle w:val="a8"/>
        <w:ind w:firstLine="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）范围</w:t>
      </w:r>
    </w:p>
    <w:p w14:paraId="3E701F43"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hint="eastAsia"/>
          <w:sz w:val="24"/>
          <w:szCs w:val="24"/>
        </w:rPr>
        <w:t>对</w:t>
      </w:r>
      <w:r w:rsidR="0099327B">
        <w:rPr>
          <w:rFonts w:hAnsi="宋体"/>
          <w:sz w:val="24"/>
          <w:szCs w:val="24"/>
        </w:rPr>
        <w:t>本标准主要内容的阐述和对</w:t>
      </w:r>
      <w:r w:rsidR="0099327B">
        <w:rPr>
          <w:rFonts w:hAnsi="宋体" w:hint="eastAsia"/>
          <w:sz w:val="24"/>
          <w:szCs w:val="24"/>
        </w:rPr>
        <w:t>适用</w:t>
      </w:r>
      <w:r w:rsidR="0099327B">
        <w:rPr>
          <w:rFonts w:hAnsi="宋体"/>
          <w:sz w:val="24"/>
          <w:szCs w:val="24"/>
        </w:rPr>
        <w:t>范围的规定</w:t>
      </w:r>
      <w:r w:rsidR="0099327B">
        <w:rPr>
          <w:rFonts w:hAnsi="宋体" w:hint="eastAsia"/>
          <w:sz w:val="24"/>
          <w:szCs w:val="24"/>
        </w:rPr>
        <w:t>。</w:t>
      </w:r>
    </w:p>
    <w:p w14:paraId="6E6C1438"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）规范性</w:t>
      </w:r>
      <w:r>
        <w:rPr>
          <w:rFonts w:hAnsi="宋体"/>
          <w:sz w:val="24"/>
          <w:szCs w:val="24"/>
        </w:rPr>
        <w:t>引用</w:t>
      </w:r>
      <w:r>
        <w:rPr>
          <w:rFonts w:hAnsi="宋体" w:hint="eastAsia"/>
          <w:sz w:val="24"/>
          <w:szCs w:val="24"/>
        </w:rPr>
        <w:t>文件</w:t>
      </w:r>
    </w:p>
    <w:p w14:paraId="4350A21A"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标准所引用的文件。</w:t>
      </w:r>
    </w:p>
    <w:p w14:paraId="07679FBB"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）术语</w:t>
      </w:r>
      <w:r>
        <w:rPr>
          <w:rFonts w:hAnsi="宋体"/>
          <w:sz w:val="24"/>
          <w:szCs w:val="24"/>
        </w:rPr>
        <w:t>和定义</w:t>
      </w:r>
    </w:p>
    <w:p w14:paraId="2D678C12"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与</w:t>
      </w:r>
      <w:r w:rsidR="0099327B">
        <w:rPr>
          <w:rFonts w:hAnsi="宋体" w:hint="eastAsia"/>
          <w:sz w:val="24"/>
          <w:szCs w:val="24"/>
        </w:rPr>
        <w:t>本</w:t>
      </w:r>
      <w:r w:rsidR="0099327B">
        <w:rPr>
          <w:rFonts w:hAnsi="宋体"/>
          <w:sz w:val="24"/>
          <w:szCs w:val="24"/>
        </w:rPr>
        <w:t>标准相关的术语和定义，</w:t>
      </w:r>
      <w:r w:rsidR="0052225C">
        <w:rPr>
          <w:rFonts w:hAnsi="宋体" w:hint="eastAsia"/>
          <w:sz w:val="24"/>
          <w:szCs w:val="24"/>
        </w:rPr>
        <w:t>包括压降</w:t>
      </w:r>
      <w:r w:rsidR="005B27E9">
        <w:rPr>
          <w:rFonts w:hAnsi="宋体" w:hint="eastAsia"/>
          <w:sz w:val="24"/>
          <w:szCs w:val="24"/>
        </w:rPr>
        <w:t>、</w:t>
      </w:r>
      <w:r w:rsidR="0052225C">
        <w:rPr>
          <w:rFonts w:hAnsi="宋体" w:hint="eastAsia"/>
          <w:sz w:val="24"/>
          <w:szCs w:val="24"/>
        </w:rPr>
        <w:t>雷诺数</w:t>
      </w:r>
      <w:r w:rsidR="005B27E9">
        <w:rPr>
          <w:rFonts w:hAnsi="宋体" w:hint="eastAsia"/>
          <w:sz w:val="24"/>
          <w:szCs w:val="24"/>
        </w:rPr>
        <w:t>、</w:t>
      </w:r>
      <w:r w:rsidR="0052225C">
        <w:rPr>
          <w:rFonts w:hAnsi="宋体" w:hint="eastAsia"/>
          <w:sz w:val="24"/>
          <w:szCs w:val="24"/>
        </w:rPr>
        <w:t>阻力系数、参考面积、阻力特性曲线</w:t>
      </w:r>
      <w:r w:rsidR="005B27E9">
        <w:rPr>
          <w:rFonts w:hAnsi="宋体" w:hint="eastAsia"/>
          <w:sz w:val="24"/>
          <w:szCs w:val="24"/>
        </w:rPr>
        <w:t>等</w:t>
      </w:r>
      <w:r w:rsidR="0099327B">
        <w:rPr>
          <w:rFonts w:hAnsi="宋体"/>
          <w:sz w:val="24"/>
          <w:szCs w:val="24"/>
        </w:rPr>
        <w:t>。</w:t>
      </w:r>
    </w:p>
    <w:p w14:paraId="78755EC9" w14:textId="77777777" w:rsidR="007E0BE2" w:rsidRDefault="007E0BE2" w:rsidP="007E0BE2">
      <w:pPr>
        <w:pStyle w:val="a8"/>
        <w:ind w:firstLine="0"/>
        <w:rPr>
          <w:rFonts w:hAnsi="宋体"/>
          <w:sz w:val="24"/>
          <w:szCs w:val="24"/>
        </w:rPr>
      </w:pPr>
      <w:r>
        <w:rPr>
          <w:rFonts w:hAnsi="宋体" w:hint="eastAsia"/>
          <w:sz w:val="24"/>
          <w:szCs w:val="24"/>
        </w:rPr>
        <w:t>（</w:t>
      </w:r>
      <w:r>
        <w:rPr>
          <w:rFonts w:hAnsi="宋体"/>
          <w:sz w:val="24"/>
          <w:szCs w:val="24"/>
        </w:rPr>
        <w:t>4</w:t>
      </w:r>
      <w:r>
        <w:rPr>
          <w:rFonts w:hAnsi="宋体" w:hint="eastAsia"/>
          <w:sz w:val="24"/>
          <w:szCs w:val="24"/>
        </w:rPr>
        <w:t>）原理</w:t>
      </w:r>
    </w:p>
    <w:p w14:paraId="49C23377" w14:textId="77777777" w:rsidR="007E0BE2" w:rsidRPr="0099327B" w:rsidRDefault="004D117A" w:rsidP="007E0BE2">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D7273E">
        <w:rPr>
          <w:rFonts w:hAnsi="宋体" w:hint="eastAsia"/>
          <w:sz w:val="24"/>
          <w:szCs w:val="24"/>
        </w:rPr>
        <w:t>燃料</w:t>
      </w:r>
      <w:r w:rsidR="00D7273E">
        <w:rPr>
          <w:rFonts w:hAnsi="宋体"/>
          <w:sz w:val="24"/>
          <w:szCs w:val="24"/>
        </w:rPr>
        <w:t>组件</w:t>
      </w:r>
      <w:r w:rsidR="0052225C" w:rsidRPr="0052225C">
        <w:rPr>
          <w:rFonts w:hAnsi="宋体" w:hint="eastAsia"/>
          <w:sz w:val="24"/>
          <w:szCs w:val="24"/>
        </w:rPr>
        <w:t>管座压降试验</w:t>
      </w:r>
      <w:r w:rsidR="00D7273E">
        <w:rPr>
          <w:rFonts w:hAnsi="宋体"/>
          <w:sz w:val="24"/>
          <w:szCs w:val="24"/>
        </w:rPr>
        <w:t>的</w:t>
      </w:r>
      <w:r w:rsidR="00D7273E">
        <w:rPr>
          <w:rFonts w:hAnsi="宋体" w:hint="eastAsia"/>
          <w:sz w:val="24"/>
          <w:szCs w:val="24"/>
        </w:rPr>
        <w:t>基本</w:t>
      </w:r>
      <w:r w:rsidR="00D7273E">
        <w:rPr>
          <w:rFonts w:hAnsi="宋体"/>
          <w:sz w:val="24"/>
          <w:szCs w:val="24"/>
        </w:rPr>
        <w:t>原理。</w:t>
      </w:r>
    </w:p>
    <w:p w14:paraId="3A3D2C2E"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）试验</w:t>
      </w:r>
      <w:r>
        <w:rPr>
          <w:rFonts w:hAnsi="宋体"/>
          <w:sz w:val="24"/>
          <w:szCs w:val="24"/>
        </w:rPr>
        <w:t>条件</w:t>
      </w:r>
    </w:p>
    <w:p w14:paraId="57D4B348" w14:textId="77777777" w:rsidR="0099327B" w:rsidRPr="007C6A1A" w:rsidRDefault="004D117A" w:rsidP="0099327B">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w:t>
      </w:r>
      <w:r w:rsidR="0052225C">
        <w:rPr>
          <w:rFonts w:hAnsi="宋体" w:hint="eastAsia"/>
          <w:sz w:val="24"/>
          <w:szCs w:val="24"/>
        </w:rPr>
        <w:t>管座压降</w:t>
      </w:r>
      <w:r>
        <w:rPr>
          <w:rFonts w:hAnsi="宋体" w:hint="eastAsia"/>
          <w:sz w:val="24"/>
          <w:szCs w:val="24"/>
        </w:rPr>
        <w:t>试验</w:t>
      </w:r>
      <w:r>
        <w:rPr>
          <w:rFonts w:hAnsi="宋体"/>
          <w:sz w:val="24"/>
          <w:szCs w:val="24"/>
        </w:rPr>
        <w:t>的实际工程经验给出了试验</w:t>
      </w:r>
      <w:r>
        <w:rPr>
          <w:rFonts w:hAnsi="宋体" w:hint="eastAsia"/>
          <w:sz w:val="24"/>
          <w:szCs w:val="24"/>
        </w:rPr>
        <w:t>条件</w:t>
      </w:r>
      <w:r>
        <w:rPr>
          <w:rFonts w:hAnsi="宋体"/>
          <w:sz w:val="24"/>
          <w:szCs w:val="24"/>
        </w:rPr>
        <w:t>应满足的要求</w:t>
      </w:r>
      <w:r w:rsidR="0089559D">
        <w:rPr>
          <w:rFonts w:hAnsi="宋体"/>
          <w:sz w:val="24"/>
          <w:szCs w:val="24"/>
        </w:rPr>
        <w:t>。</w:t>
      </w:r>
    </w:p>
    <w:p w14:paraId="15EEB171"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）仪器</w:t>
      </w:r>
      <w:r>
        <w:rPr>
          <w:rFonts w:hAnsi="宋体"/>
          <w:sz w:val="24"/>
          <w:szCs w:val="24"/>
        </w:rPr>
        <w:t>设备</w:t>
      </w:r>
    </w:p>
    <w:p w14:paraId="0119FF31" w14:textId="77777777" w:rsidR="00CD0A15" w:rsidRDefault="00CD0A15" w:rsidP="00CD0A15">
      <w:pPr>
        <w:pStyle w:val="a8"/>
        <w:ind w:firstLineChars="200" w:firstLine="480"/>
        <w:rPr>
          <w:rFonts w:hAnsi="宋体"/>
          <w:sz w:val="24"/>
          <w:szCs w:val="24"/>
        </w:rPr>
      </w:pPr>
      <w:r>
        <w:rPr>
          <w:rFonts w:hAnsi="宋体" w:hint="eastAsia"/>
          <w:sz w:val="24"/>
          <w:szCs w:val="24"/>
        </w:rPr>
        <w:t>本章根据</w:t>
      </w:r>
      <w:r w:rsidR="00BB67C0">
        <w:rPr>
          <w:rFonts w:hAnsi="宋体" w:hint="eastAsia"/>
          <w:sz w:val="24"/>
          <w:szCs w:val="24"/>
        </w:rPr>
        <w:t>试验</w:t>
      </w:r>
      <w:r w:rsidR="00BB67C0">
        <w:rPr>
          <w:rFonts w:hAnsi="宋体"/>
          <w:sz w:val="24"/>
          <w:szCs w:val="24"/>
        </w:rPr>
        <w:t>条件和国内</w:t>
      </w:r>
      <w:r w:rsidR="00BB67C0">
        <w:rPr>
          <w:rFonts w:hAnsi="宋体" w:hint="eastAsia"/>
          <w:sz w:val="24"/>
          <w:szCs w:val="24"/>
        </w:rPr>
        <w:t>外燃料</w:t>
      </w:r>
      <w:r w:rsidR="00BB67C0">
        <w:rPr>
          <w:rFonts w:hAnsi="宋体"/>
          <w:sz w:val="24"/>
          <w:szCs w:val="24"/>
        </w:rPr>
        <w:t>组件</w:t>
      </w:r>
      <w:r w:rsidR="0052225C">
        <w:rPr>
          <w:rFonts w:hAnsi="宋体" w:hint="eastAsia"/>
          <w:sz w:val="24"/>
          <w:szCs w:val="24"/>
        </w:rPr>
        <w:t>管座压降</w:t>
      </w:r>
      <w:r w:rsidR="00BB67C0">
        <w:rPr>
          <w:rFonts w:hAnsi="宋体" w:hint="eastAsia"/>
          <w:sz w:val="24"/>
          <w:szCs w:val="24"/>
        </w:rPr>
        <w:t>试验</w:t>
      </w:r>
      <w:r w:rsidR="00BB67C0">
        <w:rPr>
          <w:rFonts w:hAnsi="宋体"/>
          <w:sz w:val="24"/>
          <w:szCs w:val="24"/>
        </w:rPr>
        <w:t>的实际工程经验给出了</w:t>
      </w:r>
      <w:r w:rsidR="00BB67C0">
        <w:rPr>
          <w:rFonts w:hAnsi="宋体" w:hint="eastAsia"/>
          <w:sz w:val="24"/>
          <w:szCs w:val="24"/>
        </w:rPr>
        <w:t>仪器</w:t>
      </w:r>
      <w:r w:rsidR="00BB67C0">
        <w:rPr>
          <w:rFonts w:hAnsi="宋体"/>
          <w:sz w:val="24"/>
          <w:szCs w:val="24"/>
        </w:rPr>
        <w:t>设备</w:t>
      </w:r>
      <w:r w:rsidR="00BB67C0">
        <w:rPr>
          <w:rFonts w:hAnsi="宋体" w:hint="eastAsia"/>
          <w:sz w:val="24"/>
          <w:szCs w:val="24"/>
        </w:rPr>
        <w:t>应</w:t>
      </w:r>
      <w:r w:rsidR="00BB67C0">
        <w:rPr>
          <w:rFonts w:hAnsi="宋体"/>
          <w:sz w:val="24"/>
          <w:szCs w:val="24"/>
        </w:rPr>
        <w:t>满足的要求，包括试验</w:t>
      </w:r>
      <w:r w:rsidR="00BB67C0">
        <w:rPr>
          <w:rFonts w:hAnsi="宋体" w:hint="eastAsia"/>
          <w:sz w:val="24"/>
          <w:szCs w:val="24"/>
        </w:rPr>
        <w:t>回路</w:t>
      </w:r>
      <w:r w:rsidR="00BB67C0">
        <w:rPr>
          <w:rFonts w:hAnsi="宋体"/>
          <w:sz w:val="24"/>
          <w:szCs w:val="24"/>
        </w:rPr>
        <w:t>、</w:t>
      </w:r>
      <w:r w:rsidR="00BB67C0">
        <w:rPr>
          <w:rFonts w:hAnsi="宋体" w:hint="eastAsia"/>
          <w:sz w:val="24"/>
          <w:szCs w:val="24"/>
        </w:rPr>
        <w:t>试验</w:t>
      </w:r>
      <w:r w:rsidR="005B27E9">
        <w:rPr>
          <w:rFonts w:hAnsi="宋体"/>
          <w:sz w:val="24"/>
          <w:szCs w:val="24"/>
        </w:rPr>
        <w:t>本体、测量仪器</w:t>
      </w:r>
      <w:r w:rsidR="005B27E9">
        <w:rPr>
          <w:rFonts w:hAnsi="宋体" w:hint="eastAsia"/>
          <w:sz w:val="24"/>
          <w:szCs w:val="24"/>
        </w:rPr>
        <w:t>等</w:t>
      </w:r>
      <w:r w:rsidR="00F7292A">
        <w:rPr>
          <w:rFonts w:hAnsi="宋体" w:hint="eastAsia"/>
          <w:sz w:val="24"/>
          <w:szCs w:val="24"/>
        </w:rPr>
        <w:t>方面的要求</w:t>
      </w:r>
      <w:r w:rsidR="00BB67C0">
        <w:rPr>
          <w:rFonts w:hAnsi="宋体"/>
          <w:sz w:val="24"/>
          <w:szCs w:val="24"/>
        </w:rPr>
        <w:t>。</w:t>
      </w:r>
    </w:p>
    <w:p w14:paraId="5D5FA4AF"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7</w:t>
      </w:r>
      <w:r>
        <w:rPr>
          <w:rFonts w:hAnsi="宋体" w:hint="eastAsia"/>
          <w:sz w:val="24"/>
          <w:szCs w:val="24"/>
        </w:rPr>
        <w:t>）样品</w:t>
      </w:r>
    </w:p>
    <w:p w14:paraId="393DBC05" w14:textId="77777777" w:rsidR="00956FD8" w:rsidRDefault="00956FD8" w:rsidP="00956FD8">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w:t>
      </w:r>
      <w:r w:rsidR="0052225C" w:rsidRPr="0052225C">
        <w:rPr>
          <w:rFonts w:hAnsi="宋体" w:hint="eastAsia"/>
          <w:sz w:val="24"/>
          <w:szCs w:val="24"/>
        </w:rPr>
        <w:t>管座压降试验</w:t>
      </w:r>
      <w:r>
        <w:rPr>
          <w:rFonts w:hAnsi="宋体"/>
          <w:sz w:val="24"/>
          <w:szCs w:val="24"/>
        </w:rPr>
        <w:t>的实际工程经验给出了</w:t>
      </w:r>
      <w:r w:rsidR="000D0439">
        <w:rPr>
          <w:rFonts w:hAnsi="宋体" w:hint="eastAsia"/>
          <w:sz w:val="24"/>
          <w:szCs w:val="24"/>
        </w:rPr>
        <w:t>试验样品</w:t>
      </w:r>
      <w:r w:rsidR="00CB233D">
        <w:rPr>
          <w:rFonts w:hAnsi="宋体" w:hint="eastAsia"/>
          <w:sz w:val="24"/>
          <w:szCs w:val="24"/>
        </w:rPr>
        <w:t>应</w:t>
      </w:r>
      <w:r w:rsidR="00CB233D">
        <w:rPr>
          <w:rFonts w:hAnsi="宋体"/>
          <w:sz w:val="24"/>
          <w:szCs w:val="24"/>
        </w:rPr>
        <w:t>满足</w:t>
      </w:r>
      <w:r w:rsidR="000D0439">
        <w:rPr>
          <w:rFonts w:hAnsi="宋体"/>
          <w:sz w:val="24"/>
          <w:szCs w:val="24"/>
        </w:rPr>
        <w:t>的要求，</w:t>
      </w:r>
      <w:r w:rsidR="005B27E9">
        <w:rPr>
          <w:rFonts w:hAnsi="宋体" w:hint="eastAsia"/>
          <w:sz w:val="24"/>
          <w:szCs w:val="24"/>
        </w:rPr>
        <w:t>包括试验件整体、</w:t>
      </w:r>
      <w:r w:rsidR="00CB233D">
        <w:rPr>
          <w:rFonts w:hAnsi="宋体" w:hint="eastAsia"/>
          <w:sz w:val="24"/>
          <w:szCs w:val="24"/>
        </w:rPr>
        <w:t>格</w:t>
      </w:r>
      <w:proofErr w:type="gramStart"/>
      <w:r w:rsidR="00CB233D">
        <w:rPr>
          <w:rFonts w:hAnsi="宋体" w:hint="eastAsia"/>
          <w:sz w:val="24"/>
          <w:szCs w:val="24"/>
        </w:rPr>
        <w:t>架试验</w:t>
      </w:r>
      <w:proofErr w:type="gramEnd"/>
      <w:r w:rsidR="00CB233D">
        <w:rPr>
          <w:rFonts w:hAnsi="宋体" w:hint="eastAsia"/>
          <w:sz w:val="24"/>
          <w:szCs w:val="24"/>
        </w:rPr>
        <w:t>件</w:t>
      </w:r>
      <w:r w:rsidR="00CB233D">
        <w:rPr>
          <w:rFonts w:hAnsi="宋体"/>
          <w:sz w:val="24"/>
          <w:szCs w:val="24"/>
        </w:rPr>
        <w:t>和模拟燃料棒等</w:t>
      </w:r>
      <w:r w:rsidR="00F7292A">
        <w:rPr>
          <w:rFonts w:hAnsi="宋体" w:hint="eastAsia"/>
          <w:sz w:val="24"/>
          <w:szCs w:val="24"/>
        </w:rPr>
        <w:t>方面的要求</w:t>
      </w:r>
      <w:r w:rsidR="00CB233D">
        <w:rPr>
          <w:rFonts w:hAnsi="宋体"/>
          <w:sz w:val="24"/>
          <w:szCs w:val="24"/>
        </w:rPr>
        <w:t>。</w:t>
      </w:r>
    </w:p>
    <w:p w14:paraId="1062E715"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8</w:t>
      </w:r>
      <w:r>
        <w:rPr>
          <w:rFonts w:hAnsi="宋体" w:hint="eastAsia"/>
          <w:sz w:val="24"/>
          <w:szCs w:val="24"/>
        </w:rPr>
        <w:t>）试验</w:t>
      </w:r>
      <w:r>
        <w:rPr>
          <w:rFonts w:hAnsi="宋体"/>
          <w:sz w:val="24"/>
          <w:szCs w:val="24"/>
        </w:rPr>
        <w:t>步骤</w:t>
      </w:r>
    </w:p>
    <w:p w14:paraId="3D47CD3F" w14:textId="77777777" w:rsidR="00144CD4" w:rsidRDefault="00F27D4A" w:rsidP="00F27D4A">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w:t>
      </w:r>
      <w:r w:rsidR="0052225C" w:rsidRPr="0052225C">
        <w:rPr>
          <w:rFonts w:hAnsi="宋体" w:hint="eastAsia"/>
          <w:sz w:val="24"/>
          <w:szCs w:val="24"/>
        </w:rPr>
        <w:t>管座压降试验</w:t>
      </w:r>
      <w:r>
        <w:rPr>
          <w:rFonts w:hAnsi="宋体"/>
          <w:sz w:val="24"/>
          <w:szCs w:val="24"/>
        </w:rPr>
        <w:t>的实际工程经验</w:t>
      </w:r>
      <w:r>
        <w:rPr>
          <w:rFonts w:hAnsi="宋体" w:hint="eastAsia"/>
          <w:sz w:val="24"/>
          <w:szCs w:val="24"/>
        </w:rPr>
        <w:t>给出了开展</w:t>
      </w:r>
      <w:r>
        <w:rPr>
          <w:rFonts w:hAnsi="宋体"/>
          <w:sz w:val="24"/>
          <w:szCs w:val="24"/>
        </w:rPr>
        <w:t>试验</w:t>
      </w:r>
      <w:r>
        <w:rPr>
          <w:rFonts w:hAnsi="宋体" w:hint="eastAsia"/>
          <w:sz w:val="24"/>
          <w:szCs w:val="24"/>
        </w:rPr>
        <w:t>应</w:t>
      </w:r>
      <w:r>
        <w:rPr>
          <w:rFonts w:hAnsi="宋体"/>
          <w:sz w:val="24"/>
          <w:szCs w:val="24"/>
        </w:rPr>
        <w:t>遵循的</w:t>
      </w:r>
      <w:r w:rsidR="00D81962">
        <w:rPr>
          <w:rFonts w:hAnsi="宋体"/>
          <w:sz w:val="24"/>
          <w:szCs w:val="24"/>
        </w:rPr>
        <w:t>步骤</w:t>
      </w:r>
      <w:r w:rsidR="00D81962">
        <w:rPr>
          <w:rFonts w:hAnsi="宋体" w:hint="eastAsia"/>
          <w:sz w:val="24"/>
          <w:szCs w:val="24"/>
        </w:rPr>
        <w:t>。</w:t>
      </w:r>
    </w:p>
    <w:p w14:paraId="0699C1B5"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9</w:t>
      </w:r>
      <w:r>
        <w:rPr>
          <w:rFonts w:hAnsi="宋体" w:hint="eastAsia"/>
          <w:sz w:val="24"/>
          <w:szCs w:val="24"/>
        </w:rPr>
        <w:t>）试验数据</w:t>
      </w:r>
      <w:r>
        <w:rPr>
          <w:rFonts w:hAnsi="宋体"/>
          <w:sz w:val="24"/>
          <w:szCs w:val="24"/>
        </w:rPr>
        <w:t>处理</w:t>
      </w:r>
    </w:p>
    <w:p w14:paraId="53A8EBBC" w14:textId="77777777" w:rsidR="00DE27FB" w:rsidRDefault="003C66C6" w:rsidP="003C66C6">
      <w:pPr>
        <w:pStyle w:val="a8"/>
        <w:ind w:firstLineChars="200" w:firstLine="480"/>
        <w:rPr>
          <w:rFonts w:hAnsi="宋体"/>
          <w:sz w:val="24"/>
          <w:szCs w:val="24"/>
        </w:rPr>
      </w:pPr>
      <w:r>
        <w:rPr>
          <w:rFonts w:hAnsi="宋体" w:hint="eastAsia"/>
          <w:sz w:val="24"/>
          <w:szCs w:val="24"/>
        </w:rPr>
        <w:t>本章</w:t>
      </w:r>
      <w:r w:rsidR="005B27E9">
        <w:rPr>
          <w:rFonts w:hAnsi="宋体" w:hint="eastAsia"/>
          <w:sz w:val="24"/>
          <w:szCs w:val="24"/>
        </w:rPr>
        <w:t>规定了试验</w:t>
      </w:r>
      <w:r>
        <w:rPr>
          <w:rFonts w:hAnsi="宋体" w:hint="eastAsia"/>
          <w:sz w:val="24"/>
          <w:szCs w:val="24"/>
        </w:rPr>
        <w:t>数据</w:t>
      </w:r>
      <w:r w:rsidR="005B27E9">
        <w:rPr>
          <w:rFonts w:hAnsi="宋体"/>
          <w:sz w:val="24"/>
          <w:szCs w:val="24"/>
        </w:rPr>
        <w:t>处理</w:t>
      </w:r>
      <w:r w:rsidR="00F7292A">
        <w:rPr>
          <w:rFonts w:hAnsi="宋体" w:hint="eastAsia"/>
          <w:sz w:val="24"/>
          <w:szCs w:val="24"/>
        </w:rPr>
        <w:t>的方法</w:t>
      </w:r>
      <w:r>
        <w:rPr>
          <w:rFonts w:hAnsi="宋体"/>
          <w:sz w:val="24"/>
          <w:szCs w:val="24"/>
        </w:rPr>
        <w:t>。</w:t>
      </w:r>
    </w:p>
    <w:p w14:paraId="126860DE" w14:textId="77777777" w:rsidR="004D117A" w:rsidRDefault="004D117A" w:rsidP="004D117A">
      <w:pPr>
        <w:pStyle w:val="a8"/>
        <w:ind w:firstLine="0"/>
        <w:rPr>
          <w:rFonts w:hAnsi="宋体"/>
          <w:sz w:val="24"/>
          <w:szCs w:val="24"/>
        </w:rPr>
      </w:pPr>
      <w:r>
        <w:rPr>
          <w:rFonts w:hAnsi="宋体" w:hint="eastAsia"/>
          <w:sz w:val="24"/>
          <w:szCs w:val="24"/>
        </w:rPr>
        <w:t>（</w:t>
      </w:r>
      <w:r>
        <w:rPr>
          <w:rFonts w:hAnsi="宋体"/>
          <w:sz w:val="24"/>
          <w:szCs w:val="24"/>
        </w:rPr>
        <w:t>10</w:t>
      </w:r>
      <w:r>
        <w:rPr>
          <w:rFonts w:hAnsi="宋体" w:hint="eastAsia"/>
          <w:sz w:val="24"/>
          <w:szCs w:val="24"/>
        </w:rPr>
        <w:t>）试验报告</w:t>
      </w:r>
    </w:p>
    <w:p w14:paraId="4958E8C2" w14:textId="77777777" w:rsidR="007C6A1A" w:rsidRPr="004D117A" w:rsidRDefault="00E2731D" w:rsidP="00E2731D">
      <w:pPr>
        <w:pStyle w:val="a8"/>
        <w:ind w:firstLineChars="200" w:firstLine="480"/>
        <w:rPr>
          <w:rFonts w:hAnsi="宋体"/>
          <w:sz w:val="24"/>
          <w:szCs w:val="24"/>
        </w:rPr>
      </w:pPr>
      <w:r>
        <w:rPr>
          <w:rFonts w:hAnsi="宋体" w:hint="eastAsia"/>
          <w:sz w:val="24"/>
          <w:szCs w:val="24"/>
        </w:rPr>
        <w:t>本章</w:t>
      </w:r>
      <w:r>
        <w:rPr>
          <w:rFonts w:hAnsi="宋体"/>
          <w:sz w:val="24"/>
          <w:szCs w:val="24"/>
        </w:rPr>
        <w:t>规定了试验报告</w:t>
      </w:r>
      <w:r w:rsidR="00F7292A">
        <w:rPr>
          <w:rFonts w:hAnsi="宋体" w:hint="eastAsia"/>
          <w:sz w:val="24"/>
          <w:szCs w:val="24"/>
        </w:rPr>
        <w:t>应包含的内容</w:t>
      </w:r>
      <w:r>
        <w:rPr>
          <w:rFonts w:hAnsi="宋体"/>
          <w:sz w:val="24"/>
          <w:szCs w:val="24"/>
        </w:rPr>
        <w:t>。</w:t>
      </w:r>
    </w:p>
    <w:p w14:paraId="72E63895" w14:textId="77777777" w:rsidR="007C6A1A" w:rsidRDefault="007C6A1A" w:rsidP="007C6A1A">
      <w:pPr>
        <w:pStyle w:val="a8"/>
        <w:ind w:firstLine="0"/>
        <w:rPr>
          <w:rFonts w:hAnsi="宋体"/>
          <w:sz w:val="24"/>
          <w:szCs w:val="24"/>
        </w:rPr>
      </w:pPr>
    </w:p>
    <w:p w14:paraId="0515B1BB" w14:textId="77777777" w:rsidR="0024244C" w:rsidRPr="00080288" w:rsidRDefault="0024244C" w:rsidP="00FB6407">
      <w:pPr>
        <w:rPr>
          <w:b/>
        </w:rPr>
      </w:pPr>
      <w:r w:rsidRPr="00B24A56">
        <w:rPr>
          <w:rFonts w:hint="eastAsia"/>
          <w:b/>
        </w:rPr>
        <w:t>3、解决的主要问题</w:t>
      </w:r>
    </w:p>
    <w:p w14:paraId="2C500151" w14:textId="77777777" w:rsidR="0086099A" w:rsidRPr="0086099A" w:rsidRDefault="0052225C" w:rsidP="0052225C">
      <w:pPr>
        <w:pStyle w:val="a8"/>
        <w:ind w:firstLineChars="200" w:firstLine="480"/>
        <w:rPr>
          <w:rFonts w:hAnsi="宋体"/>
          <w:sz w:val="24"/>
          <w:szCs w:val="24"/>
        </w:rPr>
      </w:pPr>
      <w:r w:rsidRPr="0052225C">
        <w:rPr>
          <w:rFonts w:hAnsi="宋体" w:hint="eastAsia"/>
          <w:sz w:val="24"/>
          <w:szCs w:val="24"/>
        </w:rPr>
        <w:lastRenderedPageBreak/>
        <w:t>管座是燃料组件的关键零部件，管座的阻力特性对燃料组件整体阻力以及堆芯进、出口区域的流场分布具有重要影响。管座的阻力特性通常采用阻力系数进行量化，该参数也是反应堆热工水力设计分析的必要输入参数。在现阶段的燃料组件开发过程中，主要依赖</w:t>
      </w:r>
      <w:proofErr w:type="gramStart"/>
      <w:r w:rsidRPr="0052225C">
        <w:rPr>
          <w:rFonts w:hAnsi="宋体" w:hint="eastAsia"/>
          <w:sz w:val="24"/>
          <w:szCs w:val="24"/>
        </w:rPr>
        <w:t>于开展</w:t>
      </w:r>
      <w:proofErr w:type="gramEnd"/>
      <w:r w:rsidRPr="0052225C">
        <w:rPr>
          <w:rFonts w:hAnsi="宋体" w:hint="eastAsia"/>
          <w:sz w:val="24"/>
          <w:szCs w:val="24"/>
        </w:rPr>
        <w:t>压降试验测量管座的阻力系数。</w:t>
      </w:r>
    </w:p>
    <w:p w14:paraId="144F449D" w14:textId="77777777" w:rsidR="00A31EB9" w:rsidRDefault="0052225C" w:rsidP="0086099A">
      <w:pPr>
        <w:pStyle w:val="a8"/>
        <w:ind w:firstLineChars="200" w:firstLine="480"/>
        <w:rPr>
          <w:rFonts w:hAnsi="宋体"/>
          <w:sz w:val="24"/>
          <w:szCs w:val="24"/>
        </w:rPr>
      </w:pPr>
      <w:r>
        <w:rPr>
          <w:rFonts w:hAnsi="宋体" w:hint="eastAsia"/>
          <w:sz w:val="24"/>
          <w:szCs w:val="24"/>
        </w:rPr>
        <w:t>管座压降</w:t>
      </w:r>
      <w:r w:rsidR="00F7292A">
        <w:rPr>
          <w:rFonts w:hAnsi="宋体" w:hint="eastAsia"/>
          <w:sz w:val="24"/>
          <w:szCs w:val="24"/>
        </w:rPr>
        <w:t>试验在国内有着</w:t>
      </w:r>
      <w:r w:rsidR="005B27E9">
        <w:rPr>
          <w:rFonts w:hAnsi="宋体" w:hint="eastAsia"/>
          <w:sz w:val="24"/>
          <w:szCs w:val="24"/>
        </w:rPr>
        <w:t>丰富的实践经验，但各燃料研发单位对于试验方法</w:t>
      </w:r>
      <w:r w:rsidR="0086099A" w:rsidRPr="0086099A">
        <w:rPr>
          <w:rFonts w:hAnsi="宋体" w:hint="eastAsia"/>
          <w:sz w:val="24"/>
          <w:szCs w:val="24"/>
        </w:rPr>
        <w:t>还缺乏统一的标准规范，使得试验数据的可对比性存在困难，不利于国</w:t>
      </w:r>
      <w:proofErr w:type="gramStart"/>
      <w:r w:rsidR="0086099A" w:rsidRPr="0086099A">
        <w:rPr>
          <w:rFonts w:hAnsi="宋体" w:hint="eastAsia"/>
          <w:sz w:val="24"/>
          <w:szCs w:val="24"/>
        </w:rPr>
        <w:t>内压水堆燃料</w:t>
      </w:r>
      <w:proofErr w:type="gramEnd"/>
      <w:r w:rsidR="0086099A" w:rsidRPr="0086099A">
        <w:rPr>
          <w:rFonts w:hAnsi="宋体" w:hint="eastAsia"/>
          <w:sz w:val="24"/>
          <w:szCs w:val="24"/>
        </w:rPr>
        <w:t>长远发展、安全审评工作的开展及核电走出去。为解决上述问题，</w:t>
      </w:r>
      <w:r w:rsidR="00A31EB9" w:rsidRPr="0086099A">
        <w:rPr>
          <w:rFonts w:hAnsi="宋体" w:hint="eastAsia"/>
          <w:sz w:val="24"/>
          <w:szCs w:val="24"/>
        </w:rPr>
        <w:t>针对压水堆核电厂燃料</w:t>
      </w:r>
      <w:r>
        <w:rPr>
          <w:rFonts w:hAnsi="宋体" w:hint="eastAsia"/>
          <w:sz w:val="24"/>
          <w:szCs w:val="24"/>
        </w:rPr>
        <w:t>组件</w:t>
      </w:r>
      <w:r w:rsidRPr="0052225C">
        <w:rPr>
          <w:rFonts w:hAnsi="宋体" w:hint="eastAsia"/>
          <w:sz w:val="24"/>
          <w:szCs w:val="24"/>
        </w:rPr>
        <w:t>管座压降试验</w:t>
      </w:r>
      <w:r w:rsidR="00A31EB9" w:rsidRPr="0086099A">
        <w:rPr>
          <w:rFonts w:hAnsi="宋体" w:hint="eastAsia"/>
          <w:sz w:val="24"/>
          <w:szCs w:val="24"/>
        </w:rPr>
        <w:t>开展</w:t>
      </w:r>
      <w:r w:rsidR="00A31EB9">
        <w:rPr>
          <w:rFonts w:hAnsi="宋体" w:hint="eastAsia"/>
          <w:sz w:val="24"/>
          <w:szCs w:val="24"/>
        </w:rPr>
        <w:t>了</w:t>
      </w:r>
      <w:r w:rsidR="00A31EB9">
        <w:rPr>
          <w:rFonts w:hAnsi="宋体"/>
          <w:sz w:val="24"/>
          <w:szCs w:val="24"/>
        </w:rPr>
        <w:t>本</w:t>
      </w:r>
      <w:r w:rsidR="00A31EB9" w:rsidRPr="0086099A">
        <w:rPr>
          <w:rFonts w:hAnsi="宋体" w:hint="eastAsia"/>
          <w:sz w:val="24"/>
          <w:szCs w:val="24"/>
        </w:rPr>
        <w:t>标准</w:t>
      </w:r>
      <w:r w:rsidR="00A31EB9">
        <w:rPr>
          <w:rFonts w:hAnsi="宋体" w:hint="eastAsia"/>
          <w:sz w:val="24"/>
          <w:szCs w:val="24"/>
        </w:rPr>
        <w:t>的编制工作，</w:t>
      </w:r>
      <w:r w:rsidR="00A31EB9">
        <w:rPr>
          <w:rFonts w:hAnsi="宋体"/>
          <w:sz w:val="24"/>
          <w:szCs w:val="24"/>
        </w:rPr>
        <w:t>对</w:t>
      </w:r>
      <w:r w:rsidR="00A31EB9" w:rsidRPr="00A31EB9">
        <w:rPr>
          <w:rFonts w:hAnsi="宋体" w:hint="eastAsia"/>
          <w:sz w:val="24"/>
          <w:szCs w:val="24"/>
        </w:rPr>
        <w:t>压水堆核电厂</w:t>
      </w:r>
      <w:r>
        <w:rPr>
          <w:rFonts w:hAnsi="宋体" w:hint="eastAsia"/>
          <w:sz w:val="24"/>
          <w:szCs w:val="24"/>
        </w:rPr>
        <w:t>燃料组件</w:t>
      </w:r>
      <w:r w:rsidRPr="0052225C">
        <w:rPr>
          <w:rFonts w:hAnsi="宋体" w:hint="eastAsia"/>
          <w:sz w:val="24"/>
          <w:szCs w:val="24"/>
        </w:rPr>
        <w:t>管座压降试验</w:t>
      </w:r>
      <w:r w:rsidR="00A31EB9" w:rsidRPr="00A31EB9">
        <w:rPr>
          <w:rFonts w:hAnsi="宋体" w:hint="eastAsia"/>
          <w:sz w:val="24"/>
          <w:szCs w:val="24"/>
        </w:rPr>
        <w:t>的</w:t>
      </w:r>
      <w:r w:rsidR="007E7057">
        <w:rPr>
          <w:rFonts w:hAnsi="宋体" w:hint="eastAsia"/>
          <w:sz w:val="24"/>
          <w:szCs w:val="24"/>
        </w:rPr>
        <w:t>全过程</w:t>
      </w:r>
      <w:r w:rsidR="00A31EB9">
        <w:rPr>
          <w:rFonts w:hAnsi="宋体" w:hint="eastAsia"/>
          <w:sz w:val="24"/>
          <w:szCs w:val="24"/>
        </w:rPr>
        <w:t>进行</w:t>
      </w:r>
      <w:r w:rsidR="00A31EB9">
        <w:rPr>
          <w:rFonts w:hAnsi="宋体"/>
          <w:sz w:val="24"/>
          <w:szCs w:val="24"/>
        </w:rPr>
        <w:t>了规</w:t>
      </w:r>
      <w:r w:rsidR="007E7057">
        <w:rPr>
          <w:rFonts w:hAnsi="宋体" w:hint="eastAsia"/>
          <w:sz w:val="24"/>
          <w:szCs w:val="24"/>
        </w:rPr>
        <w:t>范</w:t>
      </w:r>
      <w:r w:rsidR="00A31EB9" w:rsidRPr="00A31EB9">
        <w:rPr>
          <w:rFonts w:hAnsi="宋体" w:hint="eastAsia"/>
          <w:sz w:val="24"/>
          <w:szCs w:val="24"/>
        </w:rPr>
        <w:t>。</w:t>
      </w:r>
    </w:p>
    <w:p w14:paraId="4007F9C0" w14:textId="77777777" w:rsidR="00080288" w:rsidRPr="00A31EB9" w:rsidRDefault="00080288" w:rsidP="0086099A">
      <w:pPr>
        <w:pStyle w:val="a8"/>
        <w:ind w:firstLineChars="200" w:firstLine="480"/>
        <w:rPr>
          <w:rFonts w:hAnsi="宋体"/>
          <w:sz w:val="24"/>
          <w:szCs w:val="24"/>
        </w:rPr>
      </w:pPr>
    </w:p>
    <w:p w14:paraId="0D0515DE"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17249455" w14:textId="77777777" w:rsidR="004656F6" w:rsidRDefault="00505332" w:rsidP="00DA3804">
      <w:pPr>
        <w:ind w:firstLineChars="200" w:firstLine="480"/>
      </w:pPr>
      <w:r>
        <w:rPr>
          <w:rFonts w:hint="eastAsia"/>
        </w:rPr>
        <w:t>无</w:t>
      </w:r>
      <w:r>
        <w:t>。</w:t>
      </w:r>
    </w:p>
    <w:p w14:paraId="715B3A92" w14:textId="77777777" w:rsidR="00505332" w:rsidRPr="00505332" w:rsidRDefault="00505332" w:rsidP="00FB6407"/>
    <w:p w14:paraId="53E2EDFF"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43D12C53" w14:textId="77777777" w:rsidR="00285F39" w:rsidRPr="00016BAB" w:rsidRDefault="001D159F" w:rsidP="00016BAB">
      <w:pPr>
        <w:pStyle w:val="a8"/>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4A9E3A14" w14:textId="77777777" w:rsidR="001D159F" w:rsidRPr="001D159F" w:rsidRDefault="001D159F" w:rsidP="00FB6407"/>
    <w:p w14:paraId="3326E782"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768C42AF" w14:textId="77777777" w:rsidR="00AA4D5D" w:rsidRPr="00AA4D5D" w:rsidRDefault="00AA4D5D" w:rsidP="00AC6EE3">
      <w:pPr>
        <w:ind w:firstLineChars="200" w:firstLine="480"/>
      </w:pPr>
      <w:r w:rsidRPr="007C562B">
        <w:rPr>
          <w:rFonts w:ascii="Times New Roman" w:hAnsi="Times New Roman" w:cs="Times New Roman"/>
        </w:rPr>
        <w:t>2021</w:t>
      </w:r>
      <w:r w:rsidRPr="007C562B">
        <w:rPr>
          <w:rFonts w:ascii="Times New Roman" w:hAnsi="Times New Roman" w:cs="Times New Roman"/>
        </w:rPr>
        <w:t>年，国务院发布关于落实《政府工作报告》重点工作分工的意见。意见提出，扎实</w:t>
      </w:r>
      <w:proofErr w:type="gramStart"/>
      <w:r w:rsidRPr="007C562B">
        <w:rPr>
          <w:rFonts w:ascii="Times New Roman" w:hAnsi="Times New Roman" w:cs="Times New Roman"/>
        </w:rPr>
        <w:t>做好碳达峰</w:t>
      </w:r>
      <w:proofErr w:type="gramEnd"/>
      <w:r w:rsidRPr="007C562B">
        <w:rPr>
          <w:rFonts w:ascii="Times New Roman" w:hAnsi="Times New Roman" w:cs="Times New Roman"/>
        </w:rPr>
        <w:t>、碳中和各项工作，制定</w:t>
      </w:r>
      <w:r w:rsidRPr="007C562B">
        <w:rPr>
          <w:rFonts w:ascii="Times New Roman" w:hAnsi="Times New Roman" w:cs="Times New Roman"/>
        </w:rPr>
        <w:t>2030</w:t>
      </w:r>
      <w:r w:rsidRPr="007C562B">
        <w:rPr>
          <w:rFonts w:ascii="Times New Roman" w:hAnsi="Times New Roman" w:cs="Times New Roman"/>
        </w:rPr>
        <w:t>年前碳排放达</w:t>
      </w:r>
      <w:proofErr w:type="gramStart"/>
      <w:r w:rsidRPr="007C562B">
        <w:rPr>
          <w:rFonts w:ascii="Times New Roman" w:hAnsi="Times New Roman" w:cs="Times New Roman"/>
        </w:rPr>
        <w:t>峰行动</w:t>
      </w:r>
      <w:proofErr w:type="gramEnd"/>
      <w:r w:rsidRPr="007C562B">
        <w:rPr>
          <w:rFonts w:ascii="Times New Roman" w:hAnsi="Times New Roman" w:cs="Times New Roman"/>
        </w:rPr>
        <w:t>方案。优化产业结构和能源结构。推动煤炭清洁高效利用，大力发展新能源，在确保安全的前提下积极有序发展核电</w:t>
      </w:r>
      <w:r>
        <w:rPr>
          <w:rFonts w:ascii="Times New Roman" w:hAnsi="Times New Roman" w:cs="Times New Roman" w:hint="eastAsia"/>
        </w:rPr>
        <w:t>。压水堆是我国核电发展的主要技术路线，及时总结、归纳、提炼技术发展过程中的工程实践经验，研究形成适合推广应用的标准，有利于</w:t>
      </w:r>
      <w:r w:rsidRPr="007C562B">
        <w:rPr>
          <w:rFonts w:ascii="Times New Roman" w:hAnsi="Times New Roman" w:cs="Times New Roman"/>
        </w:rPr>
        <w:t>在确保安全的前提下积极有序发展核电</w:t>
      </w:r>
      <w:r>
        <w:rPr>
          <w:rFonts w:ascii="Times New Roman" w:hAnsi="Times New Roman" w:cs="Times New Roman" w:hint="eastAsia"/>
        </w:rPr>
        <w:t>。</w:t>
      </w:r>
    </w:p>
    <w:p w14:paraId="7DE73951" w14:textId="77777777" w:rsidR="00080288" w:rsidRPr="006832F7" w:rsidRDefault="00AA4D5D" w:rsidP="00080288">
      <w:pPr>
        <w:ind w:firstLineChars="200" w:firstLine="480"/>
      </w:pPr>
      <w:r>
        <w:rPr>
          <w:rFonts w:hint="eastAsia"/>
        </w:rPr>
        <w:t>《</w:t>
      </w:r>
      <w:r w:rsidRPr="00AA4D5D">
        <w:rPr>
          <w:rFonts w:hint="eastAsia"/>
        </w:rPr>
        <w:t>压水堆核电厂燃料组件管座</w:t>
      </w:r>
      <w:r w:rsidR="003044D5">
        <w:rPr>
          <w:rFonts w:hint="eastAsia"/>
        </w:rPr>
        <w:t xml:space="preserve"> </w:t>
      </w:r>
      <w:r w:rsidRPr="00AA4D5D">
        <w:rPr>
          <w:rFonts w:hint="eastAsia"/>
        </w:rPr>
        <w:t>压降试验方法</w:t>
      </w:r>
      <w:r>
        <w:t>》规定了</w:t>
      </w:r>
      <w:r>
        <w:rPr>
          <w:rFonts w:hint="eastAsia"/>
        </w:rPr>
        <w:t>燃料组件管座压降</w:t>
      </w:r>
      <w:r>
        <w:t>试验的</w:t>
      </w:r>
      <w:r>
        <w:rPr>
          <w:rFonts w:hint="eastAsia"/>
        </w:rPr>
        <w:t>全过程</w:t>
      </w:r>
      <w:r>
        <w:t>，</w:t>
      </w:r>
      <w:r>
        <w:rPr>
          <w:rFonts w:hint="eastAsia"/>
        </w:rPr>
        <w:t>对</w:t>
      </w:r>
      <w:r>
        <w:t>试验条件、</w:t>
      </w:r>
      <w:r>
        <w:rPr>
          <w:rFonts w:hint="eastAsia"/>
        </w:rPr>
        <w:t>仪器设备</w:t>
      </w:r>
      <w:r>
        <w:t>、</w:t>
      </w:r>
      <w:r>
        <w:rPr>
          <w:rFonts w:hint="eastAsia"/>
        </w:rPr>
        <w:t>样品、</w:t>
      </w:r>
      <w:r>
        <w:t>试验步骤</w:t>
      </w:r>
      <w:r>
        <w:rPr>
          <w:rFonts w:hint="eastAsia"/>
        </w:rPr>
        <w:t>、试验数据</w:t>
      </w:r>
      <w:r>
        <w:t>处理和</w:t>
      </w:r>
      <w:r>
        <w:rPr>
          <w:rFonts w:hint="eastAsia"/>
        </w:rPr>
        <w:t>试验</w:t>
      </w:r>
      <w:r>
        <w:t>报告等环节建立规范</w:t>
      </w:r>
      <w:r>
        <w:rPr>
          <w:rFonts w:hint="eastAsia"/>
        </w:rPr>
        <w:t>，</w:t>
      </w:r>
      <w:r w:rsidR="00080288" w:rsidRPr="006832F7">
        <w:rPr>
          <w:rFonts w:hint="eastAsia"/>
        </w:rPr>
        <w:t>有利于提升我国压水堆燃料组件</w:t>
      </w:r>
      <w:r w:rsidR="0057429F">
        <w:rPr>
          <w:rFonts w:hint="eastAsia"/>
        </w:rPr>
        <w:t>试验的</w:t>
      </w:r>
      <w:r w:rsidR="00080288" w:rsidRPr="006832F7">
        <w:rPr>
          <w:rFonts w:hint="eastAsia"/>
        </w:rPr>
        <w:t>规范性，</w:t>
      </w:r>
      <w:r w:rsidR="0057429F">
        <w:rPr>
          <w:rFonts w:hint="eastAsia"/>
        </w:rPr>
        <w:t>有利于</w:t>
      </w:r>
      <w:r w:rsidR="007E7057">
        <w:rPr>
          <w:rFonts w:hint="eastAsia"/>
        </w:rPr>
        <w:t>提升我国</w:t>
      </w:r>
      <w:r w:rsidR="0057429F">
        <w:rPr>
          <w:rFonts w:hint="eastAsia"/>
        </w:rPr>
        <w:t>压水堆燃料组件研发和设计技术水平</w:t>
      </w:r>
      <w:r w:rsidR="00080288" w:rsidRPr="006832F7">
        <w:rPr>
          <w:rFonts w:hint="eastAsia"/>
        </w:rPr>
        <w:t>，</w:t>
      </w:r>
      <w:r w:rsidR="00080288" w:rsidRPr="006832F7">
        <w:t>对于国</w:t>
      </w:r>
      <w:proofErr w:type="gramStart"/>
      <w:r w:rsidR="00080288" w:rsidRPr="006832F7">
        <w:t>内压水堆</w:t>
      </w:r>
      <w:r w:rsidR="00F7292A">
        <w:rPr>
          <w:rFonts w:hint="eastAsia"/>
        </w:rPr>
        <w:t>技术</w:t>
      </w:r>
      <w:proofErr w:type="gramEnd"/>
      <w:r w:rsidR="00080288" w:rsidRPr="006832F7">
        <w:t>的</w:t>
      </w:r>
      <w:r w:rsidR="00080288" w:rsidRPr="006832F7">
        <w:rPr>
          <w:rFonts w:hint="eastAsia"/>
        </w:rPr>
        <w:t>长远发展、安全审评工作的开展及核电走出</w:t>
      </w:r>
      <w:proofErr w:type="gramStart"/>
      <w:r w:rsidR="00080288" w:rsidRPr="006832F7">
        <w:rPr>
          <w:rFonts w:hint="eastAsia"/>
        </w:rPr>
        <w:t>去具有</w:t>
      </w:r>
      <w:proofErr w:type="gramEnd"/>
      <w:r w:rsidR="00080288" w:rsidRPr="006832F7">
        <w:t>重要推动作用。</w:t>
      </w:r>
    </w:p>
    <w:p w14:paraId="2A8EE179" w14:textId="77777777" w:rsidR="00DC29B1" w:rsidRPr="00080288" w:rsidRDefault="00DC29B1" w:rsidP="00FB6407"/>
    <w:p w14:paraId="466C9AF9"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4F822F41" w14:textId="77777777" w:rsidR="00080288" w:rsidRPr="006832F7" w:rsidRDefault="00080288" w:rsidP="00080288">
      <w:pPr>
        <w:ind w:firstLineChars="200" w:firstLine="480"/>
      </w:pPr>
      <w:r w:rsidRPr="006832F7">
        <w:rPr>
          <w:rFonts w:hint="eastAsia"/>
        </w:rPr>
        <w:t>针对</w:t>
      </w:r>
      <w:r w:rsidRPr="006832F7">
        <w:t>压水堆</w:t>
      </w:r>
      <w:r w:rsidRPr="006832F7">
        <w:rPr>
          <w:rFonts w:hint="eastAsia"/>
        </w:rPr>
        <w:t>核电</w:t>
      </w:r>
      <w:r w:rsidRPr="006832F7">
        <w:t>厂</w:t>
      </w:r>
      <w:r w:rsidRPr="006832F7">
        <w:rPr>
          <w:rFonts w:hint="eastAsia"/>
        </w:rPr>
        <w:t>燃料</w:t>
      </w:r>
      <w:r w:rsidRPr="006832F7">
        <w:t>组件</w:t>
      </w:r>
      <w:r w:rsidR="0052225C" w:rsidRPr="0052225C">
        <w:rPr>
          <w:rFonts w:hint="eastAsia"/>
        </w:rPr>
        <w:t>管座压降试验</w:t>
      </w:r>
      <w:r w:rsidRPr="006832F7">
        <w:t>方法，国</w:t>
      </w:r>
      <w:r>
        <w:rPr>
          <w:rFonts w:hint="eastAsia"/>
        </w:rPr>
        <w:t>内外</w:t>
      </w:r>
      <w:r w:rsidR="00F7292A">
        <w:t>均尚未有专门的标准或方法导则</w:t>
      </w:r>
      <w:r w:rsidR="00F7292A">
        <w:rPr>
          <w:rFonts w:hint="eastAsia"/>
        </w:rPr>
        <w:t>，</w:t>
      </w:r>
      <w:r w:rsidRPr="006832F7">
        <w:rPr>
          <w:rFonts w:hint="eastAsia"/>
        </w:rPr>
        <w:t>但国内</w:t>
      </w:r>
      <w:r>
        <w:rPr>
          <w:rFonts w:hint="eastAsia"/>
        </w:rPr>
        <w:t>各</w:t>
      </w:r>
      <w:r>
        <w:t>研发机构</w:t>
      </w:r>
      <w:r w:rsidRPr="006832F7">
        <w:t>已广泛开展</w:t>
      </w:r>
      <w:r w:rsidR="0052225C" w:rsidRPr="0052225C">
        <w:rPr>
          <w:rFonts w:hint="eastAsia"/>
        </w:rPr>
        <w:t>管座压降试验</w:t>
      </w:r>
      <w:r w:rsidRPr="006832F7">
        <w:rPr>
          <w:rFonts w:hint="eastAsia"/>
        </w:rPr>
        <w:t>，并</w:t>
      </w:r>
      <w:r w:rsidRPr="006832F7">
        <w:t>应用于各类燃料组件的研发过程中</w:t>
      </w:r>
      <w:r w:rsidRPr="006832F7">
        <w:rPr>
          <w:rFonts w:hint="eastAsia"/>
        </w:rPr>
        <w:t>，</w:t>
      </w:r>
      <w:r w:rsidRPr="006832F7">
        <w:t>具有良好的</w:t>
      </w:r>
      <w:r w:rsidRPr="006832F7">
        <w:rPr>
          <w:rFonts w:hint="eastAsia"/>
        </w:rPr>
        <w:t>实践性和</w:t>
      </w:r>
      <w:r w:rsidRPr="006832F7">
        <w:t>广泛适用性。</w:t>
      </w:r>
    </w:p>
    <w:p w14:paraId="505BA090" w14:textId="77777777" w:rsidR="00080288" w:rsidRPr="006832F7" w:rsidRDefault="00080288" w:rsidP="00080288">
      <w:pPr>
        <w:ind w:firstLineChars="200" w:firstLine="480"/>
      </w:pPr>
      <w:r w:rsidRPr="006832F7">
        <w:rPr>
          <w:rFonts w:hint="eastAsia"/>
        </w:rPr>
        <w:t>本</w:t>
      </w:r>
      <w:r w:rsidRPr="006832F7">
        <w:t>标准是</w:t>
      </w:r>
      <w:r w:rsidRPr="006832F7">
        <w:rPr>
          <w:rFonts w:hint="eastAsia"/>
        </w:rPr>
        <w:t>基于具有</w:t>
      </w:r>
      <w:proofErr w:type="gramStart"/>
      <w:r w:rsidRPr="006832F7">
        <w:t>良好实践</w:t>
      </w:r>
      <w:proofErr w:type="gramEnd"/>
      <w:r w:rsidRPr="006832F7">
        <w:t>的</w:t>
      </w:r>
      <w:r w:rsidRPr="006832F7">
        <w:rPr>
          <w:rFonts w:hint="eastAsia"/>
        </w:rPr>
        <w:t>成熟试验</w:t>
      </w:r>
      <w:r w:rsidRPr="006832F7">
        <w:t>经验，</w:t>
      </w:r>
      <w:r w:rsidRPr="006832F7">
        <w:rPr>
          <w:rFonts w:hint="eastAsia"/>
        </w:rPr>
        <w:t>是对</w:t>
      </w:r>
      <w:r w:rsidRPr="006832F7">
        <w:t>国内现有标准体系的</w:t>
      </w:r>
      <w:r w:rsidRPr="006832F7">
        <w:rPr>
          <w:rFonts w:hint="eastAsia"/>
        </w:rPr>
        <w:t>细化</w:t>
      </w:r>
      <w:r w:rsidR="00C62C8F">
        <w:rPr>
          <w:rFonts w:hint="eastAsia"/>
        </w:rPr>
        <w:t>，</w:t>
      </w:r>
      <w:r w:rsidRPr="006832F7">
        <w:rPr>
          <w:rFonts w:hint="eastAsia"/>
        </w:rPr>
        <w:t>能够</w:t>
      </w:r>
      <w:r w:rsidRPr="006832F7">
        <w:t>有效规范燃料组件</w:t>
      </w:r>
      <w:r w:rsidR="0052225C" w:rsidRPr="0052225C">
        <w:rPr>
          <w:rFonts w:hint="eastAsia"/>
        </w:rPr>
        <w:t>管座压降试验</w:t>
      </w:r>
      <w:r w:rsidR="00C62C8F">
        <w:rPr>
          <w:rFonts w:hint="eastAsia"/>
        </w:rPr>
        <w:t>方法</w:t>
      </w:r>
      <w:r w:rsidRPr="006832F7">
        <w:t>。</w:t>
      </w:r>
    </w:p>
    <w:p w14:paraId="662B86E2" w14:textId="77777777" w:rsidR="00080288" w:rsidRPr="006832F7" w:rsidRDefault="00080288" w:rsidP="00080288">
      <w:pPr>
        <w:ind w:firstLineChars="200" w:firstLine="480"/>
      </w:pPr>
      <w:r w:rsidRPr="006832F7">
        <w:rPr>
          <w:rFonts w:hint="eastAsia"/>
        </w:rPr>
        <w:t>本标准适用于压水堆</w:t>
      </w:r>
      <w:proofErr w:type="gramStart"/>
      <w:r w:rsidRPr="006832F7">
        <w:rPr>
          <w:rFonts w:hint="eastAsia"/>
        </w:rPr>
        <w:t>核电厂棒束型</w:t>
      </w:r>
      <w:proofErr w:type="gramEnd"/>
      <w:r w:rsidRPr="006832F7">
        <w:rPr>
          <w:rFonts w:hint="eastAsia"/>
        </w:rPr>
        <w:t>燃料</w:t>
      </w:r>
      <w:r w:rsidRPr="006832F7">
        <w:t>组件</w:t>
      </w:r>
      <w:r w:rsidR="0052225C" w:rsidRPr="0052225C">
        <w:rPr>
          <w:rFonts w:hint="eastAsia"/>
        </w:rPr>
        <w:t>管座压降试验</w:t>
      </w:r>
      <w:r w:rsidRPr="006832F7">
        <w:rPr>
          <w:rFonts w:hint="eastAsia"/>
        </w:rPr>
        <w:t>，其它类型反应堆燃料组件的</w:t>
      </w:r>
      <w:r w:rsidR="0052225C" w:rsidRPr="0052225C">
        <w:rPr>
          <w:rFonts w:hint="eastAsia"/>
        </w:rPr>
        <w:t>管座压降试验</w:t>
      </w:r>
      <w:r w:rsidRPr="006832F7">
        <w:rPr>
          <w:rFonts w:hint="eastAsia"/>
        </w:rPr>
        <w:t>可参照执行。</w:t>
      </w:r>
    </w:p>
    <w:p w14:paraId="2EE26C63" w14:textId="77777777" w:rsidR="00CB106F" w:rsidRPr="00080288" w:rsidRDefault="00CB106F" w:rsidP="00FB6407"/>
    <w:p w14:paraId="3F64D51A" w14:textId="77777777"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1A5016B2" w14:textId="77777777" w:rsidR="00F60B7D" w:rsidRDefault="00CB603C" w:rsidP="00DA3804">
      <w:pPr>
        <w:ind w:firstLineChars="200" w:firstLine="480"/>
      </w:pPr>
      <w:r w:rsidRPr="001A2CE0">
        <w:rPr>
          <w:rFonts w:hint="eastAsia"/>
        </w:rPr>
        <w:t>本标准与现行相关法律、法规、规章及相关标准协调一致。</w:t>
      </w:r>
    </w:p>
    <w:p w14:paraId="0D8372C0" w14:textId="77777777" w:rsidR="0051039B" w:rsidRPr="001A2CE0" w:rsidRDefault="0051039B" w:rsidP="00F60B7D"/>
    <w:p w14:paraId="06D5D930"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54F9CB12" w14:textId="77777777" w:rsidR="00A56356" w:rsidRDefault="001A2CE0" w:rsidP="00DA3804">
      <w:pPr>
        <w:ind w:firstLineChars="200" w:firstLine="480"/>
      </w:pPr>
      <w:r>
        <w:rPr>
          <w:rFonts w:hint="eastAsia"/>
        </w:rPr>
        <w:t>无。</w:t>
      </w:r>
    </w:p>
    <w:p w14:paraId="0DF05A11" w14:textId="77777777" w:rsidR="00A740E0" w:rsidRDefault="00A740E0" w:rsidP="00F60B7D"/>
    <w:p w14:paraId="58BC0090"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3F6E6B9B" w14:textId="77777777" w:rsidR="00F60B7D" w:rsidRPr="00A56356" w:rsidRDefault="00E0783F" w:rsidP="00DA3804">
      <w:pPr>
        <w:ind w:firstLineChars="200" w:firstLine="480"/>
      </w:pPr>
      <w:r w:rsidRPr="00A56356">
        <w:rPr>
          <w:rFonts w:hint="eastAsia"/>
        </w:rPr>
        <w:t>建议本标准的性质为团体标准。</w:t>
      </w:r>
    </w:p>
    <w:p w14:paraId="0A22E43E" w14:textId="77777777" w:rsidR="00A56356" w:rsidRPr="00E0783F" w:rsidRDefault="00A56356" w:rsidP="00F60B7D">
      <w:pPr>
        <w:rPr>
          <w:i/>
        </w:rPr>
      </w:pPr>
    </w:p>
    <w:p w14:paraId="779AC436"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07663379" w14:textId="77777777" w:rsidR="00F60B7D" w:rsidRPr="00424FB4" w:rsidRDefault="00F60B7D" w:rsidP="00DA3804">
      <w:pPr>
        <w:ind w:firstLineChars="200" w:firstLine="480"/>
      </w:pPr>
      <w:r w:rsidRPr="00424FB4">
        <w:rPr>
          <w:rFonts w:hint="eastAsia"/>
        </w:rPr>
        <w:t>标准发布后，</w:t>
      </w:r>
      <w:r w:rsidR="00E37A31" w:rsidRPr="00424FB4">
        <w:rPr>
          <w:rFonts w:hint="eastAsia"/>
        </w:rPr>
        <w:t>上海</w:t>
      </w:r>
      <w:r w:rsidR="00E37A31" w:rsidRPr="00424FB4">
        <w:t>核工程研究设计院有限公司</w:t>
      </w:r>
      <w:r w:rsidRPr="00424FB4">
        <w:rPr>
          <w:rFonts w:hint="eastAsia"/>
        </w:rPr>
        <w:t>将配合中国核能行业协会组织行业召开标准宣贯会，开展培训活动，促进该标准更好的贯彻实施。</w:t>
      </w:r>
    </w:p>
    <w:p w14:paraId="76D15323" w14:textId="77777777" w:rsidR="00A740E0" w:rsidRPr="00424FB4" w:rsidRDefault="00A740E0" w:rsidP="00F60B7D">
      <w:pPr>
        <w:rPr>
          <w:i/>
        </w:rPr>
      </w:pPr>
    </w:p>
    <w:p w14:paraId="576F7008"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6929C8BB" w14:textId="77777777" w:rsidR="00873800" w:rsidRPr="00873800" w:rsidRDefault="00873800" w:rsidP="00DA3804">
      <w:pPr>
        <w:ind w:firstLineChars="200" w:firstLine="480"/>
      </w:pPr>
      <w:r w:rsidRPr="00873800">
        <w:rPr>
          <w:rFonts w:hint="eastAsia"/>
        </w:rPr>
        <w:t>无</w:t>
      </w:r>
      <w:r w:rsidRPr="00873800">
        <w:t>。</w:t>
      </w:r>
    </w:p>
    <w:p w14:paraId="0306A85F" w14:textId="77777777" w:rsidR="00F60B7D" w:rsidRPr="00A33BF8" w:rsidRDefault="00F60B7D" w:rsidP="00F60B7D">
      <w:pPr>
        <w:rPr>
          <w:i/>
        </w:rPr>
      </w:pPr>
    </w:p>
    <w:p w14:paraId="3175F059" w14:textId="77777777" w:rsidR="00F60B7D" w:rsidRPr="00A33BF8" w:rsidRDefault="00F60B7D" w:rsidP="006633BA">
      <w:pPr>
        <w:outlineLvl w:val="0"/>
        <w:rPr>
          <w:b/>
          <w:sz w:val="28"/>
          <w:szCs w:val="28"/>
        </w:rPr>
      </w:pPr>
      <w:r w:rsidRPr="00A33BF8">
        <w:rPr>
          <w:rFonts w:hint="eastAsia"/>
          <w:b/>
          <w:sz w:val="28"/>
          <w:szCs w:val="28"/>
        </w:rPr>
        <w:lastRenderedPageBreak/>
        <w:t>十二、其他应予说明的事项</w:t>
      </w:r>
    </w:p>
    <w:p w14:paraId="149243C7" w14:textId="77777777" w:rsidR="00F60B7D" w:rsidRPr="00873800" w:rsidRDefault="00873800" w:rsidP="00DA3804">
      <w:pPr>
        <w:ind w:firstLineChars="200" w:firstLine="480"/>
      </w:pPr>
      <w:r w:rsidRPr="00873800">
        <w:rPr>
          <w:rFonts w:hint="eastAsia"/>
        </w:rPr>
        <w:t>无</w:t>
      </w:r>
      <w:r w:rsidRPr="00873800">
        <w:t>。</w:t>
      </w:r>
    </w:p>
    <w:sectPr w:rsidR="00F60B7D" w:rsidRPr="00873800"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FB3D7" w14:textId="77777777" w:rsidR="00F8076E" w:rsidRDefault="00F8076E" w:rsidP="005636A7">
      <w:pPr>
        <w:spacing w:line="240" w:lineRule="auto"/>
      </w:pPr>
      <w:r>
        <w:separator/>
      </w:r>
    </w:p>
  </w:endnote>
  <w:endnote w:type="continuationSeparator" w:id="0">
    <w:p w14:paraId="47956F36" w14:textId="77777777" w:rsidR="00F8076E" w:rsidRDefault="00F8076E" w:rsidP="00563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441D7" w14:textId="77777777" w:rsidR="00F8076E" w:rsidRDefault="00F8076E" w:rsidP="005636A7">
      <w:pPr>
        <w:spacing w:line="240" w:lineRule="auto"/>
      </w:pPr>
      <w:r>
        <w:separator/>
      </w:r>
    </w:p>
  </w:footnote>
  <w:footnote w:type="continuationSeparator" w:id="0">
    <w:p w14:paraId="06AE8BCB" w14:textId="77777777" w:rsidR="00F8076E" w:rsidRDefault="00F8076E" w:rsidP="005636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5A0"/>
    <w:rsid w:val="0001344A"/>
    <w:rsid w:val="00016BAB"/>
    <w:rsid w:val="00042989"/>
    <w:rsid w:val="0004736B"/>
    <w:rsid w:val="00047EA0"/>
    <w:rsid w:val="00056B79"/>
    <w:rsid w:val="00066A5C"/>
    <w:rsid w:val="00080288"/>
    <w:rsid w:val="0008521C"/>
    <w:rsid w:val="00093EA6"/>
    <w:rsid w:val="000A44A3"/>
    <w:rsid w:val="000C204E"/>
    <w:rsid w:val="000D0439"/>
    <w:rsid w:val="000F3B58"/>
    <w:rsid w:val="001170AD"/>
    <w:rsid w:val="00132C00"/>
    <w:rsid w:val="00133A73"/>
    <w:rsid w:val="00144CD4"/>
    <w:rsid w:val="00151D2C"/>
    <w:rsid w:val="00161CD2"/>
    <w:rsid w:val="00192114"/>
    <w:rsid w:val="001A2CE0"/>
    <w:rsid w:val="001B2EE7"/>
    <w:rsid w:val="001D159F"/>
    <w:rsid w:val="0024244C"/>
    <w:rsid w:val="00270D08"/>
    <w:rsid w:val="00285F39"/>
    <w:rsid w:val="002A6647"/>
    <w:rsid w:val="002B6E32"/>
    <w:rsid w:val="002B7711"/>
    <w:rsid w:val="002E1F35"/>
    <w:rsid w:val="003044D5"/>
    <w:rsid w:val="0036236A"/>
    <w:rsid w:val="003804B1"/>
    <w:rsid w:val="00390D02"/>
    <w:rsid w:val="003A1026"/>
    <w:rsid w:val="003A6791"/>
    <w:rsid w:val="003A6E23"/>
    <w:rsid w:val="003C66C6"/>
    <w:rsid w:val="00400B57"/>
    <w:rsid w:val="00424FB4"/>
    <w:rsid w:val="004542F4"/>
    <w:rsid w:val="00457CF1"/>
    <w:rsid w:val="004656F6"/>
    <w:rsid w:val="004D117A"/>
    <w:rsid w:val="004D2C5B"/>
    <w:rsid w:val="00505332"/>
    <w:rsid w:val="0051039B"/>
    <w:rsid w:val="0051168A"/>
    <w:rsid w:val="005144C0"/>
    <w:rsid w:val="00517CF2"/>
    <w:rsid w:val="00520FE0"/>
    <w:rsid w:val="0052225C"/>
    <w:rsid w:val="00537EA6"/>
    <w:rsid w:val="00544D26"/>
    <w:rsid w:val="005636A7"/>
    <w:rsid w:val="0057429F"/>
    <w:rsid w:val="005B23AC"/>
    <w:rsid w:val="005B27E9"/>
    <w:rsid w:val="005D0A90"/>
    <w:rsid w:val="005D55D0"/>
    <w:rsid w:val="005D6736"/>
    <w:rsid w:val="005E1E23"/>
    <w:rsid w:val="0064758A"/>
    <w:rsid w:val="006552C5"/>
    <w:rsid w:val="00662451"/>
    <w:rsid w:val="006633BA"/>
    <w:rsid w:val="00683898"/>
    <w:rsid w:val="00692F8F"/>
    <w:rsid w:val="006A6B56"/>
    <w:rsid w:val="006A7296"/>
    <w:rsid w:val="006B14C3"/>
    <w:rsid w:val="006B41CA"/>
    <w:rsid w:val="006E0F94"/>
    <w:rsid w:val="006E4DD3"/>
    <w:rsid w:val="006F15D4"/>
    <w:rsid w:val="0070047E"/>
    <w:rsid w:val="00703232"/>
    <w:rsid w:val="00707582"/>
    <w:rsid w:val="007128F4"/>
    <w:rsid w:val="00722F4E"/>
    <w:rsid w:val="0075044F"/>
    <w:rsid w:val="00764E9E"/>
    <w:rsid w:val="0078650B"/>
    <w:rsid w:val="007C661F"/>
    <w:rsid w:val="007C6A1A"/>
    <w:rsid w:val="007D3FB5"/>
    <w:rsid w:val="007D62F9"/>
    <w:rsid w:val="007E0BE2"/>
    <w:rsid w:val="007E7057"/>
    <w:rsid w:val="007F2C19"/>
    <w:rsid w:val="00802372"/>
    <w:rsid w:val="00817751"/>
    <w:rsid w:val="0086099A"/>
    <w:rsid w:val="00866C01"/>
    <w:rsid w:val="00870654"/>
    <w:rsid w:val="00873800"/>
    <w:rsid w:val="0089559D"/>
    <w:rsid w:val="008A6FCF"/>
    <w:rsid w:val="008B33BE"/>
    <w:rsid w:val="008F0708"/>
    <w:rsid w:val="00915D89"/>
    <w:rsid w:val="00956FD8"/>
    <w:rsid w:val="00972B23"/>
    <w:rsid w:val="009863AE"/>
    <w:rsid w:val="0099327B"/>
    <w:rsid w:val="009B612D"/>
    <w:rsid w:val="009E29E2"/>
    <w:rsid w:val="00A20D00"/>
    <w:rsid w:val="00A31EB9"/>
    <w:rsid w:val="00A33BF8"/>
    <w:rsid w:val="00A56356"/>
    <w:rsid w:val="00A740E0"/>
    <w:rsid w:val="00A77935"/>
    <w:rsid w:val="00A844E1"/>
    <w:rsid w:val="00A9671A"/>
    <w:rsid w:val="00AA1EE2"/>
    <w:rsid w:val="00AA4D5D"/>
    <w:rsid w:val="00AB5F92"/>
    <w:rsid w:val="00AC1E52"/>
    <w:rsid w:val="00AC6EE3"/>
    <w:rsid w:val="00AD3D89"/>
    <w:rsid w:val="00AD5A13"/>
    <w:rsid w:val="00AE1F12"/>
    <w:rsid w:val="00B24A56"/>
    <w:rsid w:val="00B62893"/>
    <w:rsid w:val="00B9194E"/>
    <w:rsid w:val="00BB67C0"/>
    <w:rsid w:val="00BD6251"/>
    <w:rsid w:val="00C270D0"/>
    <w:rsid w:val="00C478E3"/>
    <w:rsid w:val="00C618B9"/>
    <w:rsid w:val="00C61F2B"/>
    <w:rsid w:val="00C62C8F"/>
    <w:rsid w:val="00C6493C"/>
    <w:rsid w:val="00CB106F"/>
    <w:rsid w:val="00CB233D"/>
    <w:rsid w:val="00CB37E7"/>
    <w:rsid w:val="00CB4DF2"/>
    <w:rsid w:val="00CB603C"/>
    <w:rsid w:val="00CD0A15"/>
    <w:rsid w:val="00CD76CD"/>
    <w:rsid w:val="00CF3CFA"/>
    <w:rsid w:val="00D042FA"/>
    <w:rsid w:val="00D7273E"/>
    <w:rsid w:val="00D81962"/>
    <w:rsid w:val="00DA3804"/>
    <w:rsid w:val="00DA397D"/>
    <w:rsid w:val="00DC29B1"/>
    <w:rsid w:val="00DC48E6"/>
    <w:rsid w:val="00DD713A"/>
    <w:rsid w:val="00DE27FB"/>
    <w:rsid w:val="00E0783F"/>
    <w:rsid w:val="00E2731D"/>
    <w:rsid w:val="00E37A31"/>
    <w:rsid w:val="00E85BED"/>
    <w:rsid w:val="00EE1E3E"/>
    <w:rsid w:val="00F0220B"/>
    <w:rsid w:val="00F27D4A"/>
    <w:rsid w:val="00F51844"/>
    <w:rsid w:val="00F60B7D"/>
    <w:rsid w:val="00F63852"/>
    <w:rsid w:val="00F7292A"/>
    <w:rsid w:val="00F8076E"/>
    <w:rsid w:val="00FA1C82"/>
    <w:rsid w:val="00FB6407"/>
    <w:rsid w:val="00FC5178"/>
    <w:rsid w:val="00FE3D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8D75A"/>
  <w15:docId w15:val="{42092CE9-BF1C-4CE8-84AD-3E58F920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C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5636A7"/>
    <w:rPr>
      <w:sz w:val="18"/>
      <w:szCs w:val="18"/>
    </w:rPr>
  </w:style>
  <w:style w:type="paragraph" w:styleId="a6">
    <w:name w:val="footer"/>
    <w:basedOn w:val="a"/>
    <w:link w:val="a7"/>
    <w:uiPriority w:val="99"/>
    <w:unhideWhenUsed/>
    <w:rsid w:val="005636A7"/>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5636A7"/>
    <w:rPr>
      <w:sz w:val="18"/>
      <w:szCs w:val="18"/>
    </w:rPr>
  </w:style>
  <w:style w:type="paragraph" w:styleId="a8">
    <w:name w:val="Normal Indent"/>
    <w:basedOn w:val="a"/>
    <w:rsid w:val="0099327B"/>
    <w:pPr>
      <w:widowControl w:val="0"/>
      <w:ind w:firstLine="420"/>
      <w:jc w:val="both"/>
    </w:pPr>
    <w:rPr>
      <w:rFonts w:ascii="Times New Roman" w:hAnsi="Times New Roman" w:cs="Times New Roman"/>
      <w:sz w:val="21"/>
      <w:szCs w:val="20"/>
    </w:rPr>
  </w:style>
  <w:style w:type="paragraph" w:styleId="a9">
    <w:name w:val="Document Map"/>
    <w:basedOn w:val="a"/>
    <w:link w:val="aa"/>
    <w:uiPriority w:val="99"/>
    <w:semiHidden/>
    <w:unhideWhenUsed/>
    <w:rsid w:val="007C661F"/>
    <w:rPr>
      <w:sz w:val="18"/>
      <w:szCs w:val="18"/>
    </w:rPr>
  </w:style>
  <w:style w:type="character" w:customStyle="1" w:styleId="aa">
    <w:name w:val="文档结构图 字符"/>
    <w:basedOn w:val="a0"/>
    <w:link w:val="a9"/>
    <w:uiPriority w:val="99"/>
    <w:semiHidden/>
    <w:rsid w:val="007C66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462</Words>
  <Characters>2634</Characters>
  <Application>Microsoft Office Word</Application>
  <DocSecurity>0</DocSecurity>
  <Lines>21</Lines>
  <Paragraphs>6</Paragraphs>
  <ScaleCrop>false</ScaleCrop>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2022-03-03T13:54:00Z</dcterms:created>
  <dcterms:modified xsi:type="dcterms:W3CDTF">2022-03-03T13:54:00Z</dcterms:modified>
</cp:coreProperties>
</file>